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B678" w14:textId="31CA5BA7" w:rsidR="00281782" w:rsidRPr="009B3F94" w:rsidRDefault="00281782" w:rsidP="00281782">
      <w:pPr>
        <w:jc w:val="center"/>
        <w:rPr>
          <w:rFonts w:cstheme="minorHAnsi"/>
          <w:b/>
          <w:sz w:val="36"/>
          <w:szCs w:val="36"/>
          <w:u w:val="single"/>
        </w:rPr>
      </w:pPr>
      <w:r w:rsidRPr="009B3F94">
        <w:rPr>
          <w:rFonts w:cstheme="minorHAnsi"/>
          <w:b/>
          <w:sz w:val="36"/>
          <w:szCs w:val="36"/>
          <w:u w:val="single"/>
        </w:rPr>
        <w:t>CONTRATO DE SUMINISTRO DE BIENES</w:t>
      </w:r>
      <w:r w:rsidR="00672923">
        <w:rPr>
          <w:rFonts w:cstheme="minorHAnsi"/>
          <w:b/>
          <w:sz w:val="36"/>
          <w:szCs w:val="36"/>
          <w:u w:val="single"/>
        </w:rPr>
        <w:t xml:space="preserve"> Y SERVICIOS</w:t>
      </w:r>
    </w:p>
    <w:p w14:paraId="20161381" w14:textId="6E72A7CD" w:rsidR="00281782" w:rsidRPr="00FF40F2" w:rsidRDefault="00281782" w:rsidP="00281782">
      <w:pPr>
        <w:rPr>
          <w:rFonts w:cstheme="minorHAnsi"/>
          <w:b/>
          <w:sz w:val="28"/>
          <w:szCs w:val="28"/>
        </w:rPr>
      </w:pPr>
      <w:r w:rsidRPr="00FF40F2">
        <w:rPr>
          <w:rFonts w:cstheme="minorHAnsi"/>
          <w:b/>
          <w:sz w:val="28"/>
          <w:szCs w:val="28"/>
        </w:rPr>
        <w:t>ENTRE:</w:t>
      </w:r>
    </w:p>
    <w:p w14:paraId="09F703B9" w14:textId="0D01F90A" w:rsidR="00281782" w:rsidRPr="000B6A3A" w:rsidRDefault="00281782" w:rsidP="00281782">
      <w:pPr>
        <w:jc w:val="both"/>
        <w:rPr>
          <w:rFonts w:cstheme="minorHAnsi"/>
          <w:b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De una parte, la </w:t>
      </w:r>
      <w:r w:rsidR="00482E3E" w:rsidRPr="000B6A3A">
        <w:rPr>
          <w:rFonts w:cstheme="minorHAnsi"/>
          <w:sz w:val="20"/>
          <w:szCs w:val="20"/>
        </w:rPr>
        <w:t xml:space="preserve">Superintendencia de </w:t>
      </w:r>
      <w:r w:rsidR="00FE2D46" w:rsidRPr="000B6A3A">
        <w:rPr>
          <w:rFonts w:cstheme="minorHAnsi"/>
          <w:sz w:val="20"/>
          <w:szCs w:val="20"/>
        </w:rPr>
        <w:t xml:space="preserve">Vigilancia y </w:t>
      </w:r>
      <w:r w:rsidR="00482E3E" w:rsidRPr="000B6A3A">
        <w:rPr>
          <w:rFonts w:cstheme="minorHAnsi"/>
          <w:sz w:val="20"/>
          <w:szCs w:val="20"/>
        </w:rPr>
        <w:t>Seguridad Privada</w:t>
      </w:r>
      <w:r w:rsidRPr="000B6A3A">
        <w:rPr>
          <w:rFonts w:cstheme="minorHAnsi"/>
          <w:sz w:val="20"/>
          <w:szCs w:val="20"/>
        </w:rPr>
        <w:t xml:space="preserve">, institución del Estado Dominicano, con domicilio y asiento social en </w:t>
      </w:r>
      <w:r w:rsidR="00482E3E" w:rsidRPr="000B6A3A">
        <w:rPr>
          <w:rFonts w:cstheme="minorHAnsi"/>
          <w:sz w:val="20"/>
          <w:szCs w:val="20"/>
        </w:rPr>
        <w:t xml:space="preserve">la Calle José Contreras No. </w:t>
      </w:r>
      <w:r w:rsidR="00FE2D46" w:rsidRPr="000B6A3A">
        <w:rPr>
          <w:rFonts w:cstheme="minorHAnsi"/>
          <w:sz w:val="20"/>
          <w:szCs w:val="20"/>
        </w:rPr>
        <w:t>14 sector</w:t>
      </w:r>
      <w:r w:rsidR="00482E3E" w:rsidRPr="000B6A3A">
        <w:rPr>
          <w:rFonts w:cstheme="minorHAnsi"/>
          <w:sz w:val="20"/>
          <w:szCs w:val="20"/>
        </w:rPr>
        <w:t xml:space="preserve"> Gazcue</w:t>
      </w:r>
      <w:r w:rsidRPr="000B6A3A">
        <w:rPr>
          <w:rFonts w:cstheme="minorHAnsi"/>
          <w:sz w:val="20"/>
          <w:szCs w:val="20"/>
        </w:rPr>
        <w:t>, Santo Domingo, República Dominicana, Teléfono: 8</w:t>
      </w:r>
      <w:r w:rsidR="00FE2D46" w:rsidRPr="000B6A3A">
        <w:rPr>
          <w:rFonts w:cstheme="minorHAnsi"/>
          <w:sz w:val="20"/>
          <w:szCs w:val="20"/>
        </w:rPr>
        <w:t>29</w:t>
      </w:r>
      <w:r w:rsidRPr="000B6A3A">
        <w:rPr>
          <w:rFonts w:cstheme="minorHAnsi"/>
          <w:sz w:val="20"/>
          <w:szCs w:val="20"/>
        </w:rPr>
        <w:t>-</w:t>
      </w:r>
      <w:r w:rsidR="00FE2D46" w:rsidRPr="000B6A3A">
        <w:rPr>
          <w:rFonts w:cstheme="minorHAnsi"/>
          <w:sz w:val="20"/>
          <w:szCs w:val="20"/>
        </w:rPr>
        <w:t>893</w:t>
      </w:r>
      <w:r w:rsidR="00482E3E" w:rsidRPr="000B6A3A">
        <w:rPr>
          <w:rFonts w:cstheme="minorHAnsi"/>
          <w:sz w:val="20"/>
          <w:szCs w:val="20"/>
        </w:rPr>
        <w:t>-</w:t>
      </w:r>
      <w:r w:rsidR="00FE2D46" w:rsidRPr="000B6A3A">
        <w:rPr>
          <w:rFonts w:cstheme="minorHAnsi"/>
          <w:sz w:val="20"/>
          <w:szCs w:val="20"/>
        </w:rPr>
        <w:t>4080</w:t>
      </w:r>
      <w:r w:rsidRPr="000B6A3A">
        <w:rPr>
          <w:rFonts w:cstheme="minorHAnsi"/>
          <w:sz w:val="20"/>
          <w:szCs w:val="20"/>
        </w:rPr>
        <w:t xml:space="preserve">, debidamente representada por el General </w:t>
      </w:r>
      <w:r w:rsidR="002D4ED5" w:rsidRPr="000B6A3A">
        <w:rPr>
          <w:rFonts w:cstheme="minorHAnsi"/>
          <w:sz w:val="20"/>
          <w:szCs w:val="20"/>
        </w:rPr>
        <w:t>de Brigada</w:t>
      </w:r>
      <w:r w:rsidR="00BD1A31">
        <w:rPr>
          <w:rFonts w:cstheme="minorHAnsi"/>
          <w:sz w:val="20"/>
          <w:szCs w:val="20"/>
        </w:rPr>
        <w:t xml:space="preserve"> Piloto </w:t>
      </w:r>
      <w:r w:rsidR="00BD1A31">
        <w:rPr>
          <w:rFonts w:cstheme="minorHAnsi"/>
          <w:b/>
          <w:sz w:val="20"/>
          <w:szCs w:val="20"/>
        </w:rPr>
        <w:t>FRANCISCO M. COROMINAS SANCHEZ</w:t>
      </w:r>
      <w:r w:rsidRPr="000B6A3A">
        <w:rPr>
          <w:rFonts w:cstheme="minorHAnsi"/>
          <w:sz w:val="20"/>
          <w:szCs w:val="20"/>
        </w:rPr>
        <w:t>,</w:t>
      </w:r>
      <w:r w:rsidR="001E5434">
        <w:rPr>
          <w:rFonts w:cstheme="minorHAnsi"/>
          <w:sz w:val="20"/>
          <w:szCs w:val="20"/>
        </w:rPr>
        <w:t xml:space="preserve"> </w:t>
      </w:r>
      <w:r w:rsidR="00BD1A31">
        <w:rPr>
          <w:rFonts w:cstheme="minorHAnsi"/>
          <w:sz w:val="20"/>
          <w:szCs w:val="20"/>
        </w:rPr>
        <w:t>FA</w:t>
      </w:r>
      <w:r w:rsidR="001E5434">
        <w:rPr>
          <w:rFonts w:cstheme="minorHAnsi"/>
          <w:sz w:val="20"/>
          <w:szCs w:val="20"/>
        </w:rPr>
        <w:t>RD.,</w:t>
      </w:r>
      <w:r w:rsidRPr="000B6A3A">
        <w:rPr>
          <w:rFonts w:cstheme="minorHAnsi"/>
          <w:sz w:val="20"/>
          <w:szCs w:val="20"/>
        </w:rPr>
        <w:t xml:space="preserve"> Cedula No</w:t>
      </w:r>
      <w:r w:rsidR="00B946F7">
        <w:rPr>
          <w:rFonts w:cstheme="minorHAnsi"/>
          <w:sz w:val="20"/>
          <w:szCs w:val="20"/>
        </w:rPr>
        <w:t xml:space="preserve">. </w:t>
      </w:r>
      <w:r w:rsidR="00D425BC" w:rsidRPr="00D425BC">
        <w:rPr>
          <w:rFonts w:cstheme="minorHAnsi"/>
          <w:sz w:val="20"/>
          <w:szCs w:val="20"/>
        </w:rPr>
        <w:t>001-11</w:t>
      </w:r>
      <w:r w:rsidR="00BD1A31">
        <w:rPr>
          <w:rFonts w:cstheme="minorHAnsi"/>
          <w:sz w:val="20"/>
          <w:szCs w:val="20"/>
        </w:rPr>
        <w:t>77161-4</w:t>
      </w:r>
      <w:r w:rsidR="00D425BC" w:rsidRPr="00D425BC">
        <w:rPr>
          <w:rFonts w:cstheme="minorHAnsi"/>
          <w:sz w:val="20"/>
          <w:szCs w:val="20"/>
        </w:rPr>
        <w:t>9</w:t>
      </w:r>
      <w:r w:rsidRPr="000B6A3A">
        <w:rPr>
          <w:rFonts w:cstheme="minorHAnsi"/>
          <w:sz w:val="20"/>
          <w:szCs w:val="20"/>
        </w:rPr>
        <w:t xml:space="preserve">, </w:t>
      </w:r>
      <w:r w:rsidR="00FE2D46" w:rsidRPr="000B6A3A">
        <w:rPr>
          <w:rFonts w:cstheme="minorHAnsi"/>
          <w:sz w:val="20"/>
          <w:szCs w:val="20"/>
        </w:rPr>
        <w:t>quien,</w:t>
      </w:r>
      <w:r w:rsidRPr="000B6A3A">
        <w:rPr>
          <w:rFonts w:cstheme="minorHAnsi"/>
          <w:sz w:val="20"/>
          <w:szCs w:val="20"/>
        </w:rPr>
        <w:t xml:space="preserve"> para los fines del presente Contrato, se </w:t>
      </w:r>
      <w:r w:rsidR="00FE2D46" w:rsidRPr="000B6A3A">
        <w:rPr>
          <w:rFonts w:cstheme="minorHAnsi"/>
          <w:sz w:val="20"/>
          <w:szCs w:val="20"/>
        </w:rPr>
        <w:t>denominará</w:t>
      </w:r>
      <w:r w:rsidRPr="000B6A3A">
        <w:rPr>
          <w:rFonts w:cstheme="minorHAnsi"/>
          <w:sz w:val="20"/>
          <w:szCs w:val="20"/>
        </w:rPr>
        <w:t xml:space="preserve"> </w:t>
      </w:r>
      <w:r w:rsidR="00FE2D46" w:rsidRPr="000B6A3A">
        <w:rPr>
          <w:rFonts w:cstheme="minorHAnsi"/>
          <w:b/>
          <w:bCs/>
          <w:sz w:val="20"/>
          <w:szCs w:val="20"/>
        </w:rPr>
        <w:t xml:space="preserve">EL </w:t>
      </w:r>
      <w:r w:rsidRPr="000B6A3A">
        <w:rPr>
          <w:rFonts w:cstheme="minorHAnsi"/>
          <w:b/>
          <w:sz w:val="20"/>
          <w:szCs w:val="20"/>
        </w:rPr>
        <w:t>CONTRATANTE.</w:t>
      </w:r>
    </w:p>
    <w:p w14:paraId="64568B19" w14:textId="0CD2674E" w:rsidR="00085407" w:rsidRPr="000B6A3A" w:rsidRDefault="00085407" w:rsidP="00085407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De la otra parte </w:t>
      </w:r>
      <w:r w:rsidR="00BD1A31">
        <w:rPr>
          <w:rFonts w:cstheme="minorHAnsi"/>
          <w:sz w:val="20"/>
          <w:szCs w:val="20"/>
        </w:rPr>
        <w:t>Supere Estación de Servicios Múltiples on the Boulevar, SRL</w:t>
      </w:r>
      <w:r w:rsidR="00DB16D5">
        <w:rPr>
          <w:rFonts w:cstheme="minorHAnsi"/>
          <w:sz w:val="20"/>
          <w:szCs w:val="20"/>
        </w:rPr>
        <w:t xml:space="preserve">., </w:t>
      </w:r>
      <w:r w:rsidR="003C6333" w:rsidRPr="000B6A3A">
        <w:rPr>
          <w:rFonts w:cstheme="minorHAnsi"/>
          <w:sz w:val="20"/>
          <w:szCs w:val="20"/>
        </w:rPr>
        <w:t>RNC</w:t>
      </w:r>
      <w:r w:rsidR="00BD1A31">
        <w:rPr>
          <w:rFonts w:cstheme="minorHAnsi"/>
          <w:sz w:val="20"/>
          <w:szCs w:val="20"/>
        </w:rPr>
        <w:t>-101-78943-3</w:t>
      </w:r>
      <w:r w:rsidRPr="000B6A3A">
        <w:rPr>
          <w:rFonts w:cstheme="minorHAnsi"/>
          <w:sz w:val="20"/>
          <w:szCs w:val="20"/>
        </w:rPr>
        <w:t xml:space="preserve">, sociedad comercial organizada y existente de conformidad con las leyes de la República Dominicana, con su domicilio social y asiento principal </w:t>
      </w:r>
      <w:r w:rsidR="008B31C5" w:rsidRPr="000B6A3A">
        <w:rPr>
          <w:rFonts w:cstheme="minorHAnsi"/>
          <w:sz w:val="20"/>
          <w:szCs w:val="20"/>
        </w:rPr>
        <w:t xml:space="preserve">en la </w:t>
      </w:r>
      <w:r w:rsidR="00BD1A31" w:rsidRPr="00BD1A31">
        <w:rPr>
          <w:rFonts w:cstheme="minorHAnsi"/>
          <w:sz w:val="20"/>
          <w:szCs w:val="20"/>
        </w:rPr>
        <w:t>Ave. Wiston Churchill Esq. Calle Francisco Prats Ramírez, #36 Evaristo Morales</w:t>
      </w:r>
      <w:r w:rsidR="001263B5" w:rsidRPr="000B6A3A">
        <w:rPr>
          <w:rFonts w:cstheme="minorHAnsi"/>
          <w:sz w:val="20"/>
          <w:szCs w:val="20"/>
        </w:rPr>
        <w:t>,</w:t>
      </w:r>
      <w:r w:rsidR="002D4ED5" w:rsidRPr="000B6A3A">
        <w:rPr>
          <w:rFonts w:cstheme="minorHAnsi"/>
          <w:sz w:val="20"/>
          <w:szCs w:val="20"/>
        </w:rPr>
        <w:t xml:space="preserve"> Santo Domingo</w:t>
      </w:r>
      <w:r w:rsidR="00865772" w:rsidRPr="000B6A3A">
        <w:rPr>
          <w:rFonts w:cstheme="minorHAnsi"/>
          <w:sz w:val="20"/>
          <w:szCs w:val="20"/>
        </w:rPr>
        <w:t xml:space="preserve">, </w:t>
      </w:r>
      <w:r w:rsidRPr="000B6A3A">
        <w:rPr>
          <w:rFonts w:cstheme="minorHAnsi"/>
          <w:sz w:val="20"/>
          <w:szCs w:val="20"/>
        </w:rPr>
        <w:t>Rep</w:t>
      </w:r>
      <w:r w:rsidR="002D4ED5" w:rsidRPr="000B6A3A">
        <w:rPr>
          <w:rFonts w:cstheme="minorHAnsi"/>
          <w:sz w:val="20"/>
          <w:szCs w:val="20"/>
        </w:rPr>
        <w:t>ú</w:t>
      </w:r>
      <w:r w:rsidRPr="000B6A3A">
        <w:rPr>
          <w:rFonts w:cstheme="minorHAnsi"/>
          <w:sz w:val="20"/>
          <w:szCs w:val="20"/>
        </w:rPr>
        <w:t xml:space="preserve">blica Dominicana, debidamente representada para los fines del presente Contrato por </w:t>
      </w:r>
      <w:r w:rsidR="0040286A" w:rsidRPr="000B6A3A">
        <w:rPr>
          <w:rFonts w:cstheme="minorHAnsi"/>
          <w:sz w:val="20"/>
          <w:szCs w:val="20"/>
        </w:rPr>
        <w:t>e</w:t>
      </w:r>
      <w:r w:rsidR="00946944" w:rsidRPr="000B6A3A">
        <w:rPr>
          <w:rFonts w:cstheme="minorHAnsi"/>
          <w:sz w:val="20"/>
          <w:szCs w:val="20"/>
        </w:rPr>
        <w:t>l</w:t>
      </w:r>
      <w:r w:rsidRPr="000B6A3A">
        <w:rPr>
          <w:rFonts w:cstheme="minorHAnsi"/>
          <w:sz w:val="20"/>
          <w:szCs w:val="20"/>
        </w:rPr>
        <w:t xml:space="preserve"> Sr. </w:t>
      </w:r>
      <w:r w:rsidR="00BD1A31">
        <w:rPr>
          <w:rFonts w:cstheme="minorHAnsi"/>
          <w:sz w:val="20"/>
          <w:szCs w:val="20"/>
        </w:rPr>
        <w:t>J</w:t>
      </w:r>
      <w:r w:rsidR="00BD1A31">
        <w:rPr>
          <w:rFonts w:cstheme="minorHAnsi"/>
          <w:b/>
          <w:sz w:val="20"/>
          <w:szCs w:val="20"/>
        </w:rPr>
        <w:t>JOSE ADALBERTO ARIAS</w:t>
      </w:r>
      <w:r w:rsidR="0040286A" w:rsidRPr="000B6A3A">
        <w:rPr>
          <w:rFonts w:cstheme="minorHAnsi"/>
          <w:b/>
          <w:sz w:val="20"/>
          <w:szCs w:val="20"/>
        </w:rPr>
        <w:t>,</w:t>
      </w:r>
      <w:r w:rsidR="00946944" w:rsidRPr="000B6A3A">
        <w:rPr>
          <w:rFonts w:cstheme="minorHAnsi"/>
          <w:sz w:val="20"/>
          <w:szCs w:val="20"/>
        </w:rPr>
        <w:t xml:space="preserve"> dominican</w:t>
      </w:r>
      <w:r w:rsidR="0040286A" w:rsidRPr="000B6A3A">
        <w:rPr>
          <w:rFonts w:cstheme="minorHAnsi"/>
          <w:sz w:val="20"/>
          <w:szCs w:val="20"/>
        </w:rPr>
        <w:t>o</w:t>
      </w:r>
      <w:r w:rsidRPr="000B6A3A">
        <w:rPr>
          <w:rFonts w:cstheme="minorHAnsi"/>
          <w:sz w:val="20"/>
          <w:szCs w:val="20"/>
        </w:rPr>
        <w:t>, mayor de edad, portador de la cedula de Identidad y Electoral No.</w:t>
      </w:r>
      <w:r w:rsidR="002D4ED5" w:rsidRPr="000B6A3A">
        <w:rPr>
          <w:rFonts w:cstheme="minorHAnsi"/>
          <w:sz w:val="20"/>
          <w:szCs w:val="20"/>
        </w:rPr>
        <w:t xml:space="preserve"> </w:t>
      </w:r>
      <w:r w:rsidRPr="000B6A3A">
        <w:rPr>
          <w:rFonts w:cstheme="minorHAnsi"/>
          <w:sz w:val="20"/>
          <w:szCs w:val="20"/>
        </w:rPr>
        <w:t>001-</w:t>
      </w:r>
      <w:r w:rsidR="00BD1A31">
        <w:rPr>
          <w:rFonts w:cstheme="minorHAnsi"/>
          <w:sz w:val="20"/>
          <w:szCs w:val="20"/>
        </w:rPr>
        <w:t>0777141-2</w:t>
      </w:r>
      <w:r w:rsidRPr="000B6A3A">
        <w:rPr>
          <w:rFonts w:cstheme="minorHAnsi"/>
          <w:sz w:val="20"/>
          <w:szCs w:val="20"/>
        </w:rPr>
        <w:t>, domiciliad</w:t>
      </w:r>
      <w:r w:rsidR="00946944" w:rsidRPr="000B6A3A">
        <w:rPr>
          <w:rFonts w:cstheme="minorHAnsi"/>
          <w:sz w:val="20"/>
          <w:szCs w:val="20"/>
        </w:rPr>
        <w:t>a</w:t>
      </w:r>
      <w:r w:rsidRPr="000B6A3A">
        <w:rPr>
          <w:rFonts w:cstheme="minorHAnsi"/>
          <w:sz w:val="20"/>
          <w:szCs w:val="20"/>
        </w:rPr>
        <w:t xml:space="preserve"> y residente </w:t>
      </w:r>
      <w:r w:rsidR="0040286A" w:rsidRPr="000B6A3A">
        <w:rPr>
          <w:rFonts w:cstheme="minorHAnsi"/>
          <w:sz w:val="20"/>
          <w:szCs w:val="20"/>
        </w:rPr>
        <w:t xml:space="preserve">en el </w:t>
      </w:r>
      <w:r w:rsidR="008B31C5" w:rsidRPr="000B6A3A">
        <w:rPr>
          <w:rFonts w:cstheme="minorHAnsi"/>
          <w:sz w:val="20"/>
          <w:szCs w:val="20"/>
        </w:rPr>
        <w:t>Distrito Nacional, Republica Dominicana</w:t>
      </w:r>
      <w:r w:rsidRPr="000B6A3A">
        <w:rPr>
          <w:rFonts w:cstheme="minorHAnsi"/>
          <w:sz w:val="20"/>
          <w:szCs w:val="20"/>
        </w:rPr>
        <w:t xml:space="preserve">, </w:t>
      </w:r>
      <w:r w:rsidR="00942945" w:rsidRPr="000B6A3A">
        <w:rPr>
          <w:rFonts w:cstheme="minorHAnsi"/>
          <w:sz w:val="20"/>
          <w:szCs w:val="20"/>
        </w:rPr>
        <w:t>quien,</w:t>
      </w:r>
      <w:r w:rsidRPr="000B6A3A">
        <w:rPr>
          <w:rFonts w:cstheme="minorHAnsi"/>
          <w:sz w:val="20"/>
          <w:szCs w:val="20"/>
        </w:rPr>
        <w:t xml:space="preserve"> para los fines del presente Contrato, se </w:t>
      </w:r>
      <w:r w:rsidR="00942945" w:rsidRPr="000B6A3A">
        <w:rPr>
          <w:rFonts w:cstheme="minorHAnsi"/>
          <w:sz w:val="20"/>
          <w:szCs w:val="20"/>
        </w:rPr>
        <w:t>denominará</w:t>
      </w:r>
      <w:r w:rsidRPr="000B6A3A">
        <w:rPr>
          <w:rFonts w:cstheme="minorHAnsi"/>
          <w:sz w:val="20"/>
          <w:szCs w:val="20"/>
        </w:rPr>
        <w:t xml:space="preserve"> “</w:t>
      </w:r>
      <w:r w:rsidRPr="000B6A3A">
        <w:rPr>
          <w:rFonts w:cstheme="minorHAnsi"/>
          <w:b/>
          <w:sz w:val="20"/>
          <w:szCs w:val="20"/>
        </w:rPr>
        <w:t>EL PROVEEDOR</w:t>
      </w:r>
      <w:r w:rsidRPr="000B6A3A">
        <w:rPr>
          <w:rFonts w:cstheme="minorHAnsi"/>
          <w:sz w:val="20"/>
          <w:szCs w:val="20"/>
        </w:rPr>
        <w:t>”.</w:t>
      </w:r>
    </w:p>
    <w:p w14:paraId="67233571" w14:textId="77777777" w:rsidR="008D36C7" w:rsidRPr="00FF40F2" w:rsidRDefault="00C32AC6" w:rsidP="00154326">
      <w:pPr>
        <w:jc w:val="both"/>
        <w:rPr>
          <w:rFonts w:cstheme="minorHAnsi"/>
          <w:b/>
          <w:sz w:val="24"/>
          <w:szCs w:val="24"/>
        </w:rPr>
      </w:pPr>
      <w:r w:rsidRPr="00FF40F2">
        <w:rPr>
          <w:rFonts w:cstheme="minorHAnsi"/>
          <w:sz w:val="24"/>
          <w:szCs w:val="24"/>
        </w:rPr>
        <w:t>Para ref</w:t>
      </w:r>
      <w:r w:rsidR="008D36C7" w:rsidRPr="00FF40F2">
        <w:rPr>
          <w:rFonts w:cstheme="minorHAnsi"/>
          <w:sz w:val="24"/>
          <w:szCs w:val="24"/>
        </w:rPr>
        <w:t>erirse a ambos se les denominará</w:t>
      </w:r>
      <w:r w:rsidR="002D4ED5" w:rsidRPr="00FF40F2">
        <w:rPr>
          <w:rFonts w:cstheme="minorHAnsi"/>
          <w:sz w:val="24"/>
          <w:szCs w:val="24"/>
        </w:rPr>
        <w:t xml:space="preserve"> </w:t>
      </w:r>
      <w:r w:rsidRPr="00FF40F2">
        <w:rPr>
          <w:rFonts w:cstheme="minorHAnsi"/>
          <w:b/>
          <w:sz w:val="24"/>
          <w:szCs w:val="24"/>
        </w:rPr>
        <w:t>LAS PARTE</w:t>
      </w:r>
      <w:r w:rsidR="008D36C7" w:rsidRPr="00FF40F2">
        <w:rPr>
          <w:rFonts w:cstheme="minorHAnsi"/>
          <w:b/>
          <w:sz w:val="24"/>
          <w:szCs w:val="24"/>
        </w:rPr>
        <w:t>S</w:t>
      </w:r>
    </w:p>
    <w:p w14:paraId="4CC61774" w14:textId="77777777" w:rsidR="00281782" w:rsidRPr="00FF40F2" w:rsidRDefault="00281782" w:rsidP="00281782">
      <w:pPr>
        <w:jc w:val="center"/>
        <w:rPr>
          <w:rFonts w:cstheme="minorHAnsi"/>
          <w:b/>
          <w:sz w:val="28"/>
          <w:szCs w:val="28"/>
        </w:rPr>
      </w:pPr>
      <w:r w:rsidRPr="00FF40F2">
        <w:rPr>
          <w:rFonts w:cstheme="minorHAnsi"/>
          <w:b/>
          <w:sz w:val="28"/>
          <w:szCs w:val="28"/>
        </w:rPr>
        <w:t>PREAMBULO</w:t>
      </w:r>
    </w:p>
    <w:p w14:paraId="667E8A17" w14:textId="01F441A1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POR CUANTO</w:t>
      </w:r>
      <w:r w:rsidRPr="000B6A3A">
        <w:rPr>
          <w:rFonts w:cstheme="minorHAnsi"/>
          <w:sz w:val="20"/>
          <w:szCs w:val="20"/>
        </w:rPr>
        <w:t xml:space="preserve">: La Ley 340-06, de fecha dieciocho (18) de agosto del dos mil seis (2006), sobre Compras y Contrataciones Públicas de Bienes, Servicios, Obras y Concesiones, y su </w:t>
      </w:r>
      <w:r w:rsidR="00BE61FD" w:rsidRPr="000B6A3A">
        <w:rPr>
          <w:rFonts w:cstheme="minorHAnsi"/>
          <w:sz w:val="20"/>
          <w:szCs w:val="20"/>
        </w:rPr>
        <w:t>posterior modificación</w:t>
      </w:r>
      <w:r w:rsidRPr="000B6A3A">
        <w:rPr>
          <w:rFonts w:cstheme="minorHAnsi"/>
          <w:sz w:val="20"/>
          <w:szCs w:val="20"/>
        </w:rPr>
        <w:t xml:space="preserve"> contenida en la </w:t>
      </w:r>
      <w:r w:rsidRPr="000B6A3A">
        <w:rPr>
          <w:rFonts w:cstheme="minorHAnsi"/>
          <w:b/>
          <w:sz w:val="20"/>
          <w:szCs w:val="20"/>
        </w:rPr>
        <w:t>Ley</w:t>
      </w:r>
      <w:r w:rsidR="002D4ED5" w:rsidRPr="000B6A3A">
        <w:rPr>
          <w:rFonts w:cstheme="minorHAnsi"/>
          <w:b/>
          <w:sz w:val="20"/>
          <w:szCs w:val="20"/>
        </w:rPr>
        <w:t xml:space="preserve"> </w:t>
      </w:r>
      <w:r w:rsidRPr="000B6A3A">
        <w:rPr>
          <w:rFonts w:cstheme="minorHAnsi"/>
          <w:b/>
          <w:sz w:val="20"/>
          <w:szCs w:val="20"/>
        </w:rPr>
        <w:t xml:space="preserve">449-06, </w:t>
      </w:r>
      <w:r w:rsidRPr="000B6A3A">
        <w:rPr>
          <w:rFonts w:cstheme="minorHAnsi"/>
          <w:sz w:val="20"/>
          <w:szCs w:val="20"/>
        </w:rPr>
        <w:t xml:space="preserve">de fecha seis (06) de diciembre del dos mil seis (2006), </w:t>
      </w:r>
      <w:r w:rsidR="006F1BCC" w:rsidRPr="000B6A3A">
        <w:rPr>
          <w:rFonts w:cstheme="minorHAnsi"/>
          <w:sz w:val="20"/>
          <w:szCs w:val="20"/>
        </w:rPr>
        <w:t>y su reglamento</w:t>
      </w:r>
      <w:r w:rsidR="008B31C5" w:rsidRPr="000B6A3A">
        <w:rPr>
          <w:rFonts w:cstheme="minorHAnsi"/>
          <w:sz w:val="20"/>
          <w:szCs w:val="20"/>
        </w:rPr>
        <w:t xml:space="preserve"> de aplicación </w:t>
      </w:r>
      <w:r w:rsidR="006F1BCC" w:rsidRPr="000B6A3A">
        <w:rPr>
          <w:rFonts w:cstheme="minorHAnsi"/>
          <w:sz w:val="20"/>
          <w:szCs w:val="20"/>
        </w:rPr>
        <w:t>No.543-12</w:t>
      </w:r>
      <w:r w:rsidR="008B31C5" w:rsidRPr="000B6A3A">
        <w:rPr>
          <w:rFonts w:cstheme="minorHAnsi"/>
          <w:sz w:val="20"/>
          <w:szCs w:val="20"/>
        </w:rPr>
        <w:t xml:space="preserve"> de fecha seis (6) de septiembre del dos mil doce (2012)</w:t>
      </w:r>
      <w:r w:rsidR="006F1BCC" w:rsidRPr="000B6A3A">
        <w:rPr>
          <w:rFonts w:cstheme="minorHAnsi"/>
          <w:sz w:val="20"/>
          <w:szCs w:val="20"/>
        </w:rPr>
        <w:t xml:space="preserve">, </w:t>
      </w:r>
      <w:r w:rsidRPr="000B6A3A">
        <w:rPr>
          <w:rFonts w:cstheme="minorHAnsi"/>
          <w:sz w:val="20"/>
          <w:szCs w:val="20"/>
        </w:rPr>
        <w:t>establece entre los Procedimientos de Selecc</w:t>
      </w:r>
      <w:r w:rsidR="008B31C5" w:rsidRPr="000B6A3A">
        <w:rPr>
          <w:rFonts w:cstheme="minorHAnsi"/>
          <w:sz w:val="20"/>
          <w:szCs w:val="20"/>
        </w:rPr>
        <w:t>ión de Comparaciones de Precios.</w:t>
      </w:r>
    </w:p>
    <w:p w14:paraId="1F84831A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POR CUANTO</w:t>
      </w:r>
      <w:r w:rsidRPr="000B6A3A">
        <w:rPr>
          <w:rFonts w:cstheme="minorHAnsi"/>
          <w:sz w:val="20"/>
          <w:szCs w:val="20"/>
        </w:rPr>
        <w:t xml:space="preserve">:  </w:t>
      </w:r>
      <w:r w:rsidR="00FE2D46" w:rsidRPr="000B6A3A">
        <w:rPr>
          <w:rFonts w:cstheme="minorHAnsi"/>
          <w:sz w:val="20"/>
          <w:szCs w:val="20"/>
        </w:rPr>
        <w:t xml:space="preserve">Que </w:t>
      </w:r>
      <w:r w:rsidRPr="000B6A3A">
        <w:rPr>
          <w:rFonts w:cstheme="minorHAnsi"/>
          <w:sz w:val="20"/>
          <w:szCs w:val="20"/>
        </w:rPr>
        <w:t>la referida Ley, en su Artículo 16. Numeral 4, establece además que: ´´Comparaciones de Precios´´, es una amplia convocatoria a las personas naturales o jurídicas inscritas en el registro</w:t>
      </w:r>
      <w:r w:rsidR="00AE4BBE" w:rsidRPr="000B6A3A">
        <w:rPr>
          <w:rFonts w:cstheme="minorHAnsi"/>
          <w:sz w:val="20"/>
          <w:szCs w:val="20"/>
        </w:rPr>
        <w:t xml:space="preserve"> </w:t>
      </w:r>
      <w:r w:rsidRPr="000B6A3A">
        <w:rPr>
          <w:rFonts w:cstheme="minorHAnsi"/>
          <w:sz w:val="20"/>
          <w:szCs w:val="20"/>
        </w:rPr>
        <w:t>respectivo. Este proceso solo</w:t>
      </w:r>
      <w:r w:rsidR="00AE4BBE" w:rsidRPr="000B6A3A">
        <w:rPr>
          <w:rFonts w:cstheme="minorHAnsi"/>
          <w:sz w:val="20"/>
          <w:szCs w:val="20"/>
        </w:rPr>
        <w:t xml:space="preserve"> </w:t>
      </w:r>
      <w:r w:rsidRPr="000B6A3A">
        <w:rPr>
          <w:rFonts w:cstheme="minorHAnsi"/>
          <w:sz w:val="20"/>
          <w:szCs w:val="20"/>
        </w:rPr>
        <w:t>aplica para la compra de bienes comunes con especificaciones estándares, adquisición de servicios y obras menores. Un procedimiento simplificado, establecido por un reglamento de la presente ley, será aplicable al caso de compras menores.</w:t>
      </w:r>
    </w:p>
    <w:p w14:paraId="39A641C1" w14:textId="55648BCA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POR CUANTO</w:t>
      </w:r>
      <w:r w:rsidRPr="000B6A3A">
        <w:rPr>
          <w:rFonts w:cstheme="minorHAnsi"/>
          <w:sz w:val="20"/>
          <w:szCs w:val="20"/>
        </w:rPr>
        <w:t>: En conformidad con la Resolución No. 1-20</w:t>
      </w:r>
      <w:r w:rsidR="00AE25BB">
        <w:rPr>
          <w:rFonts w:cstheme="minorHAnsi"/>
          <w:sz w:val="20"/>
          <w:szCs w:val="20"/>
        </w:rPr>
        <w:t>2</w:t>
      </w:r>
      <w:r w:rsidR="00BD1A31">
        <w:rPr>
          <w:rFonts w:cstheme="minorHAnsi"/>
          <w:sz w:val="20"/>
          <w:szCs w:val="20"/>
        </w:rPr>
        <w:t>2</w:t>
      </w:r>
      <w:r w:rsidRPr="000B6A3A">
        <w:rPr>
          <w:rFonts w:cstheme="minorHAnsi"/>
          <w:sz w:val="20"/>
          <w:szCs w:val="20"/>
        </w:rPr>
        <w:t xml:space="preserve">, de la Dirección General de Compras y Contrataciones Publica.        </w:t>
      </w:r>
    </w:p>
    <w:p w14:paraId="3A3563A1" w14:textId="3B778C47" w:rsidR="0075485B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POR CUANTO</w:t>
      </w:r>
      <w:r w:rsidRPr="000B6A3A">
        <w:rPr>
          <w:rFonts w:cstheme="minorHAnsi"/>
          <w:sz w:val="20"/>
          <w:szCs w:val="20"/>
        </w:rPr>
        <w:t xml:space="preserve">: </w:t>
      </w:r>
      <w:r w:rsidR="00FE2D46" w:rsidRPr="000B6A3A">
        <w:rPr>
          <w:rFonts w:cstheme="minorHAnsi"/>
          <w:sz w:val="20"/>
          <w:szCs w:val="20"/>
        </w:rPr>
        <w:t xml:space="preserve">Que </w:t>
      </w:r>
      <w:r w:rsidRPr="000B6A3A">
        <w:rPr>
          <w:rFonts w:cstheme="minorHAnsi"/>
          <w:sz w:val="20"/>
          <w:szCs w:val="20"/>
        </w:rPr>
        <w:t>la referida Resolución establece que superado el monto de (</w:t>
      </w:r>
      <w:r w:rsidRPr="000B6A3A">
        <w:rPr>
          <w:rFonts w:cstheme="minorHAnsi"/>
          <w:b/>
          <w:sz w:val="20"/>
          <w:szCs w:val="20"/>
        </w:rPr>
        <w:t>RD$</w:t>
      </w:r>
      <w:r w:rsidR="00670E7B">
        <w:rPr>
          <w:rFonts w:cstheme="minorHAnsi"/>
          <w:b/>
          <w:sz w:val="20"/>
          <w:szCs w:val="20"/>
        </w:rPr>
        <w:t>1,237,364.00</w:t>
      </w:r>
      <w:r w:rsidRPr="000B6A3A">
        <w:rPr>
          <w:rFonts w:cstheme="minorHAnsi"/>
          <w:b/>
          <w:sz w:val="20"/>
          <w:szCs w:val="20"/>
        </w:rPr>
        <w:t>)</w:t>
      </w:r>
      <w:r w:rsidRPr="000B6A3A">
        <w:rPr>
          <w:rFonts w:cstheme="minorHAnsi"/>
          <w:sz w:val="20"/>
          <w:szCs w:val="20"/>
        </w:rPr>
        <w:t>, hasta (</w:t>
      </w:r>
      <w:r w:rsidRPr="000B6A3A">
        <w:rPr>
          <w:rFonts w:cstheme="minorHAnsi"/>
          <w:b/>
          <w:sz w:val="20"/>
          <w:szCs w:val="20"/>
        </w:rPr>
        <w:t>RD$</w:t>
      </w:r>
      <w:r w:rsidR="00670E7B">
        <w:rPr>
          <w:rFonts w:cstheme="minorHAnsi"/>
          <w:b/>
          <w:sz w:val="20"/>
          <w:szCs w:val="20"/>
        </w:rPr>
        <w:t>5,258,565.99</w:t>
      </w:r>
      <w:r w:rsidRPr="000B6A3A">
        <w:rPr>
          <w:rFonts w:cstheme="minorHAnsi"/>
          <w:b/>
          <w:sz w:val="20"/>
          <w:szCs w:val="20"/>
        </w:rPr>
        <w:t>)</w:t>
      </w:r>
      <w:r w:rsidRPr="000B6A3A">
        <w:rPr>
          <w:rFonts w:cstheme="minorHAnsi"/>
          <w:sz w:val="20"/>
          <w:szCs w:val="20"/>
        </w:rPr>
        <w:t>, la compra o contratación deberá realizarse mediante Comparación de Precios.</w:t>
      </w:r>
    </w:p>
    <w:p w14:paraId="2D3BDB26" w14:textId="28760192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POR CUANTO</w:t>
      </w:r>
      <w:r w:rsidRPr="000B6A3A">
        <w:rPr>
          <w:rFonts w:cstheme="minorHAnsi"/>
          <w:sz w:val="20"/>
          <w:szCs w:val="20"/>
        </w:rPr>
        <w:t xml:space="preserve">: </w:t>
      </w:r>
      <w:r w:rsidR="00FE2D46" w:rsidRPr="000B6A3A">
        <w:rPr>
          <w:rFonts w:cstheme="minorHAnsi"/>
          <w:sz w:val="20"/>
          <w:szCs w:val="20"/>
        </w:rPr>
        <w:t xml:space="preserve">Que el </w:t>
      </w:r>
      <w:r w:rsidR="00847897" w:rsidRPr="000B6A3A">
        <w:rPr>
          <w:rFonts w:cstheme="minorHAnsi"/>
          <w:sz w:val="20"/>
          <w:szCs w:val="20"/>
        </w:rPr>
        <w:t>día</w:t>
      </w:r>
      <w:r w:rsidR="00670E7B">
        <w:rPr>
          <w:rFonts w:cstheme="minorHAnsi"/>
          <w:sz w:val="20"/>
          <w:szCs w:val="20"/>
        </w:rPr>
        <w:t xml:space="preserve"> once</w:t>
      </w:r>
      <w:r w:rsidR="00847897" w:rsidRPr="000B6A3A">
        <w:rPr>
          <w:rFonts w:cstheme="minorHAnsi"/>
          <w:sz w:val="20"/>
          <w:szCs w:val="20"/>
        </w:rPr>
        <w:t xml:space="preserve"> (</w:t>
      </w:r>
      <w:r w:rsidR="00670E7B">
        <w:rPr>
          <w:rFonts w:cstheme="minorHAnsi"/>
          <w:sz w:val="20"/>
          <w:szCs w:val="20"/>
        </w:rPr>
        <w:t>11</w:t>
      </w:r>
      <w:r w:rsidRPr="000B6A3A">
        <w:rPr>
          <w:rFonts w:cstheme="minorHAnsi"/>
          <w:sz w:val="20"/>
          <w:szCs w:val="20"/>
        </w:rPr>
        <w:t xml:space="preserve">) del Mes de </w:t>
      </w:r>
      <w:r w:rsidR="00670E7B">
        <w:rPr>
          <w:rFonts w:cstheme="minorHAnsi"/>
          <w:sz w:val="20"/>
          <w:szCs w:val="20"/>
        </w:rPr>
        <w:t xml:space="preserve">enero </w:t>
      </w:r>
      <w:r w:rsidR="00124F0D" w:rsidRPr="000B6A3A">
        <w:rPr>
          <w:rFonts w:cstheme="minorHAnsi"/>
          <w:sz w:val="20"/>
          <w:szCs w:val="20"/>
        </w:rPr>
        <w:t>d</w:t>
      </w:r>
      <w:r w:rsidRPr="000B6A3A">
        <w:rPr>
          <w:rFonts w:cstheme="minorHAnsi"/>
          <w:sz w:val="20"/>
          <w:szCs w:val="20"/>
        </w:rPr>
        <w:t xml:space="preserve">el año Dos Mil </w:t>
      </w:r>
      <w:r w:rsidR="00670E7B">
        <w:rPr>
          <w:rFonts w:cstheme="minorHAnsi"/>
          <w:sz w:val="20"/>
          <w:szCs w:val="20"/>
        </w:rPr>
        <w:t>veintidós</w:t>
      </w:r>
      <w:r w:rsidR="0040286A" w:rsidRPr="000B6A3A">
        <w:rPr>
          <w:rFonts w:cstheme="minorHAnsi"/>
          <w:sz w:val="20"/>
          <w:szCs w:val="20"/>
        </w:rPr>
        <w:t xml:space="preserve"> (</w:t>
      </w:r>
      <w:r w:rsidR="0003514D" w:rsidRPr="000B6A3A">
        <w:rPr>
          <w:rFonts w:cstheme="minorHAnsi"/>
          <w:sz w:val="20"/>
          <w:szCs w:val="20"/>
        </w:rPr>
        <w:t>20</w:t>
      </w:r>
      <w:r w:rsidR="00AE25BB">
        <w:rPr>
          <w:rFonts w:cstheme="minorHAnsi"/>
          <w:sz w:val="20"/>
          <w:szCs w:val="20"/>
        </w:rPr>
        <w:t>2</w:t>
      </w:r>
      <w:r w:rsidR="00670E7B">
        <w:rPr>
          <w:rFonts w:cstheme="minorHAnsi"/>
          <w:sz w:val="20"/>
          <w:szCs w:val="20"/>
        </w:rPr>
        <w:t>2</w:t>
      </w:r>
      <w:r w:rsidRPr="000B6A3A">
        <w:rPr>
          <w:rFonts w:cstheme="minorHAnsi"/>
          <w:sz w:val="20"/>
          <w:szCs w:val="20"/>
        </w:rPr>
        <w:t>), l</w:t>
      </w:r>
      <w:r w:rsidR="00AE4BBE" w:rsidRPr="000B6A3A">
        <w:rPr>
          <w:rFonts w:cstheme="minorHAnsi"/>
          <w:sz w:val="20"/>
          <w:szCs w:val="20"/>
        </w:rPr>
        <w:t>a</w:t>
      </w:r>
      <w:r w:rsidRPr="000B6A3A">
        <w:rPr>
          <w:rFonts w:cstheme="minorHAnsi"/>
          <w:sz w:val="20"/>
          <w:szCs w:val="20"/>
        </w:rPr>
        <w:t xml:space="preserve"> </w:t>
      </w:r>
      <w:r w:rsidR="00AE4BBE" w:rsidRPr="000B6A3A">
        <w:rPr>
          <w:rFonts w:cstheme="minorHAnsi"/>
          <w:sz w:val="20"/>
          <w:szCs w:val="20"/>
        </w:rPr>
        <w:t xml:space="preserve">Superintendencia de </w:t>
      </w:r>
      <w:r w:rsidR="0040286A" w:rsidRPr="000B6A3A">
        <w:rPr>
          <w:rFonts w:cstheme="minorHAnsi"/>
          <w:sz w:val="20"/>
          <w:szCs w:val="20"/>
        </w:rPr>
        <w:t xml:space="preserve">Vigilancia y </w:t>
      </w:r>
      <w:r w:rsidR="00AE4BBE" w:rsidRPr="000B6A3A">
        <w:rPr>
          <w:rFonts w:cstheme="minorHAnsi"/>
          <w:sz w:val="20"/>
          <w:szCs w:val="20"/>
        </w:rPr>
        <w:t>Seguridad Privada</w:t>
      </w:r>
      <w:r w:rsidRPr="000B6A3A">
        <w:rPr>
          <w:rFonts w:cstheme="minorHAnsi"/>
          <w:sz w:val="20"/>
          <w:szCs w:val="20"/>
        </w:rPr>
        <w:t xml:space="preserve"> (</w:t>
      </w:r>
      <w:r w:rsidR="00AE4BBE" w:rsidRPr="000B6A3A">
        <w:rPr>
          <w:rFonts w:cstheme="minorHAnsi"/>
          <w:sz w:val="20"/>
          <w:szCs w:val="20"/>
        </w:rPr>
        <w:t>S</w:t>
      </w:r>
      <w:r w:rsidR="0040286A" w:rsidRPr="000B6A3A">
        <w:rPr>
          <w:rFonts w:cstheme="minorHAnsi"/>
          <w:sz w:val="20"/>
          <w:szCs w:val="20"/>
        </w:rPr>
        <w:t>V</w:t>
      </w:r>
      <w:r w:rsidR="00AE4BBE" w:rsidRPr="000B6A3A">
        <w:rPr>
          <w:rFonts w:cstheme="minorHAnsi"/>
          <w:sz w:val="20"/>
          <w:szCs w:val="20"/>
        </w:rPr>
        <w:t>SP</w:t>
      </w:r>
      <w:r w:rsidRPr="000B6A3A">
        <w:rPr>
          <w:rFonts w:cstheme="minorHAnsi"/>
          <w:sz w:val="20"/>
          <w:szCs w:val="20"/>
        </w:rPr>
        <w:t xml:space="preserve">.), convoco a Comparación de Precios, para la adquisición de </w:t>
      </w:r>
      <w:r w:rsidR="0040286A" w:rsidRPr="000B6A3A">
        <w:rPr>
          <w:rFonts w:cstheme="minorHAnsi"/>
          <w:sz w:val="20"/>
          <w:szCs w:val="20"/>
        </w:rPr>
        <w:t>Tickets de Combustible</w:t>
      </w:r>
      <w:r w:rsidR="0003514D" w:rsidRPr="000B6A3A">
        <w:rPr>
          <w:rFonts w:cstheme="minorHAnsi"/>
          <w:sz w:val="20"/>
          <w:szCs w:val="20"/>
        </w:rPr>
        <w:t>.</w:t>
      </w:r>
    </w:p>
    <w:p w14:paraId="6C531B77" w14:textId="77777777" w:rsidR="00281782" w:rsidRPr="000B6A3A" w:rsidRDefault="00281782" w:rsidP="00281782">
      <w:pPr>
        <w:jc w:val="both"/>
        <w:rPr>
          <w:rFonts w:cstheme="minorHAnsi"/>
          <w:b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LAS PARTES HAN CONVENIDO Y PACTADO LO SIGUIENTE:</w:t>
      </w:r>
    </w:p>
    <w:p w14:paraId="4B519C31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</w:t>
      </w:r>
      <w:r w:rsidR="0040286A" w:rsidRPr="000B6A3A">
        <w:rPr>
          <w:rFonts w:cstheme="minorHAnsi"/>
          <w:b/>
          <w:sz w:val="20"/>
          <w:szCs w:val="20"/>
          <w:u w:val="single"/>
        </w:rPr>
        <w:t>1:</w:t>
      </w:r>
      <w:r w:rsidR="0040286A" w:rsidRPr="000B6A3A">
        <w:rPr>
          <w:rFonts w:cstheme="minorHAnsi"/>
          <w:b/>
          <w:sz w:val="20"/>
          <w:szCs w:val="20"/>
        </w:rPr>
        <w:t xml:space="preserve"> DEFINICIONES</w:t>
      </w:r>
      <w:r w:rsidRPr="000B6A3A">
        <w:rPr>
          <w:rFonts w:cstheme="minorHAnsi"/>
          <w:b/>
          <w:sz w:val="20"/>
          <w:szCs w:val="20"/>
        </w:rPr>
        <w:t xml:space="preserve"> E INTERPRETACIONES</w:t>
      </w:r>
      <w:r w:rsidRPr="000B6A3A">
        <w:rPr>
          <w:rFonts w:cstheme="minorHAnsi"/>
          <w:sz w:val="20"/>
          <w:szCs w:val="20"/>
        </w:rPr>
        <w:t>.</w:t>
      </w:r>
    </w:p>
    <w:p w14:paraId="14E1D64D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Siempre </w:t>
      </w:r>
      <w:r w:rsidR="0040286A" w:rsidRPr="000B6A3A">
        <w:rPr>
          <w:rFonts w:cstheme="minorHAnsi"/>
          <w:sz w:val="20"/>
          <w:szCs w:val="20"/>
        </w:rPr>
        <w:t>que en</w:t>
      </w:r>
      <w:r w:rsidRPr="000B6A3A">
        <w:rPr>
          <w:rFonts w:cstheme="minorHAnsi"/>
          <w:sz w:val="20"/>
          <w:szCs w:val="20"/>
        </w:rPr>
        <w:t xml:space="preserve"> el presente Contrato se empleen los siguientes términos, se entenderá que significan lo que expresa a continuación:</w:t>
      </w:r>
    </w:p>
    <w:p w14:paraId="36E6FAED" w14:textId="77777777" w:rsidR="00281782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BIENES</w:t>
      </w:r>
      <w:r w:rsidRPr="000B6A3A">
        <w:rPr>
          <w:rFonts w:cstheme="minorHAnsi"/>
          <w:sz w:val="20"/>
          <w:szCs w:val="20"/>
        </w:rPr>
        <w:t xml:space="preserve">: Productos elaborados a partir de </w:t>
      </w:r>
      <w:r w:rsidR="0040286A" w:rsidRPr="000B6A3A">
        <w:rPr>
          <w:rFonts w:cstheme="minorHAnsi"/>
          <w:sz w:val="20"/>
          <w:szCs w:val="20"/>
        </w:rPr>
        <w:t>las materias primas</w:t>
      </w:r>
      <w:r w:rsidRPr="000B6A3A">
        <w:rPr>
          <w:rFonts w:cstheme="minorHAnsi"/>
          <w:sz w:val="20"/>
          <w:szCs w:val="20"/>
        </w:rPr>
        <w:t>, consumibles para el funcionamiento de los Entes Estatales.</w:t>
      </w:r>
    </w:p>
    <w:p w14:paraId="56351D5A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Contrato</w:t>
      </w:r>
      <w:r w:rsidRPr="000B6A3A">
        <w:rPr>
          <w:rFonts w:cstheme="minorHAnsi"/>
          <w:sz w:val="20"/>
          <w:szCs w:val="20"/>
        </w:rPr>
        <w:t>: El presente documento.</w:t>
      </w:r>
    </w:p>
    <w:p w14:paraId="4EB3FBEE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lastRenderedPageBreak/>
        <w:t>Licitación Pública</w:t>
      </w:r>
      <w:r w:rsidRPr="000B6A3A">
        <w:rPr>
          <w:rFonts w:cstheme="minorHAnsi"/>
          <w:sz w:val="20"/>
          <w:szCs w:val="20"/>
        </w:rPr>
        <w:t xml:space="preserve">: Es un procedimiento administrativo mediante el cual </w:t>
      </w:r>
      <w:r w:rsidR="0040286A" w:rsidRPr="000B6A3A">
        <w:rPr>
          <w:rFonts w:cstheme="minorHAnsi"/>
          <w:sz w:val="20"/>
          <w:szCs w:val="20"/>
        </w:rPr>
        <w:t>la entidad del Estado realiza</w:t>
      </w:r>
      <w:r w:rsidRPr="000B6A3A">
        <w:rPr>
          <w:rFonts w:cstheme="minorHAnsi"/>
          <w:sz w:val="20"/>
          <w:szCs w:val="20"/>
        </w:rPr>
        <w:t xml:space="preserve"> un llamado público y abierto, convocando a los interesados para que formulen propuestas. De entre las cuales seleccionara la más conveniente conforme a los pliegos de condiciones correspondientes.</w:t>
      </w:r>
    </w:p>
    <w:p w14:paraId="69D4CB6D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Monto del Contrato</w:t>
      </w:r>
      <w:r w:rsidRPr="000B6A3A">
        <w:rPr>
          <w:rFonts w:cstheme="minorHAnsi"/>
          <w:sz w:val="20"/>
          <w:szCs w:val="20"/>
        </w:rPr>
        <w:t>: El importe señalado en el Contrato.</w:t>
      </w:r>
    </w:p>
    <w:p w14:paraId="238CF901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Oferente</w:t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</w:r>
      <w:r w:rsidRPr="000B6A3A">
        <w:rPr>
          <w:rFonts w:cstheme="minorHAnsi"/>
          <w:b/>
          <w:sz w:val="20"/>
          <w:szCs w:val="20"/>
          <w:u w:val="single"/>
        </w:rPr>
        <w:softHyphen/>
        <w:t xml:space="preserve"> ⁄ Proponente</w:t>
      </w:r>
      <w:r w:rsidRPr="000B6A3A">
        <w:rPr>
          <w:rFonts w:cstheme="minorHAnsi"/>
          <w:sz w:val="20"/>
          <w:szCs w:val="20"/>
        </w:rPr>
        <w:t>: Persona natural o jurídica que presenta credenciales a los fines de participar en un procedimiento de contratación.</w:t>
      </w:r>
    </w:p>
    <w:p w14:paraId="72395E1F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Proveedor</w:t>
      </w:r>
      <w:r w:rsidRPr="000B6A3A">
        <w:rPr>
          <w:rFonts w:cstheme="minorHAnsi"/>
          <w:sz w:val="20"/>
          <w:szCs w:val="20"/>
        </w:rPr>
        <w:t>: Oferente</w:t>
      </w:r>
      <w:r w:rsidRPr="000B6A3A">
        <w:rPr>
          <w:rFonts w:cstheme="minorHAnsi"/>
          <w:b/>
          <w:sz w:val="20"/>
          <w:szCs w:val="20"/>
        </w:rPr>
        <w:t>⁄</w:t>
      </w:r>
      <w:r w:rsidRPr="000B6A3A">
        <w:rPr>
          <w:rFonts w:cstheme="minorHAnsi"/>
          <w:sz w:val="20"/>
          <w:szCs w:val="20"/>
        </w:rPr>
        <w:t xml:space="preserve">Proponente </w:t>
      </w:r>
      <w:r w:rsidR="0040286A" w:rsidRPr="000B6A3A">
        <w:rPr>
          <w:rFonts w:cstheme="minorHAnsi"/>
          <w:sz w:val="20"/>
          <w:szCs w:val="20"/>
        </w:rPr>
        <w:t>que, habiendo</w:t>
      </w:r>
      <w:r w:rsidRPr="000B6A3A">
        <w:rPr>
          <w:rFonts w:cstheme="minorHAnsi"/>
          <w:sz w:val="20"/>
          <w:szCs w:val="20"/>
        </w:rPr>
        <w:t xml:space="preserve"> participado en la Comparación de Precios, resulta adjudicatario del Contrato y suministra productos de acuerdo a las bases administrativas.</w:t>
      </w:r>
    </w:p>
    <w:p w14:paraId="1DDCC566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>Suministro</w:t>
      </w:r>
      <w:r w:rsidRPr="000B6A3A">
        <w:rPr>
          <w:rFonts w:cstheme="minorHAnsi"/>
          <w:sz w:val="20"/>
          <w:szCs w:val="20"/>
        </w:rPr>
        <w:t>: Las entregas de las cantidades adjudicadas al Ofertante.</w:t>
      </w:r>
    </w:p>
    <w:p w14:paraId="398D9087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2: </w:t>
      </w:r>
      <w:r w:rsidR="0040286A" w:rsidRPr="000B6A3A">
        <w:rPr>
          <w:rFonts w:cstheme="minorHAnsi"/>
          <w:b/>
          <w:sz w:val="20"/>
          <w:szCs w:val="20"/>
          <w:u w:val="single"/>
        </w:rPr>
        <w:t>OBJETO</w:t>
      </w:r>
      <w:r w:rsidR="0040286A" w:rsidRPr="000B6A3A">
        <w:rPr>
          <w:rFonts w:cstheme="minorHAnsi"/>
          <w:sz w:val="20"/>
          <w:szCs w:val="20"/>
        </w:rPr>
        <w:t>. -</w:t>
      </w:r>
    </w:p>
    <w:p w14:paraId="06EE66E9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EL PROVEEDOR, por medio del presente Contrato se compromete a vender y l</w:t>
      </w:r>
      <w:r w:rsidR="00AE4BBE" w:rsidRPr="000B6A3A">
        <w:rPr>
          <w:rFonts w:cstheme="minorHAnsi"/>
          <w:sz w:val="20"/>
          <w:szCs w:val="20"/>
        </w:rPr>
        <w:t>a</w:t>
      </w:r>
      <w:r w:rsidRPr="000B6A3A">
        <w:rPr>
          <w:rFonts w:cstheme="minorHAnsi"/>
          <w:sz w:val="20"/>
          <w:szCs w:val="20"/>
        </w:rPr>
        <w:t xml:space="preserve"> </w:t>
      </w:r>
      <w:r w:rsidR="00AE4BBE" w:rsidRPr="000B6A3A">
        <w:rPr>
          <w:rFonts w:cstheme="minorHAnsi"/>
          <w:sz w:val="20"/>
          <w:szCs w:val="20"/>
        </w:rPr>
        <w:t xml:space="preserve">Superintendencia de </w:t>
      </w:r>
      <w:r w:rsidR="002809E5" w:rsidRPr="000B6A3A">
        <w:rPr>
          <w:rFonts w:cstheme="minorHAnsi"/>
          <w:sz w:val="20"/>
          <w:szCs w:val="20"/>
        </w:rPr>
        <w:t xml:space="preserve">Vigilancia y </w:t>
      </w:r>
      <w:r w:rsidR="00AE4BBE" w:rsidRPr="000B6A3A">
        <w:rPr>
          <w:rFonts w:cstheme="minorHAnsi"/>
          <w:sz w:val="20"/>
          <w:szCs w:val="20"/>
        </w:rPr>
        <w:t>Seguridad Privada</w:t>
      </w:r>
      <w:r w:rsidRPr="000B6A3A">
        <w:rPr>
          <w:rFonts w:cstheme="minorHAnsi"/>
          <w:sz w:val="20"/>
          <w:szCs w:val="20"/>
        </w:rPr>
        <w:t xml:space="preserve"> (</w:t>
      </w:r>
      <w:r w:rsidR="00AE4BBE" w:rsidRPr="000B6A3A">
        <w:rPr>
          <w:rFonts w:cstheme="minorHAnsi"/>
          <w:sz w:val="20"/>
          <w:szCs w:val="20"/>
        </w:rPr>
        <w:t>S</w:t>
      </w:r>
      <w:r w:rsidR="002809E5" w:rsidRPr="000B6A3A">
        <w:rPr>
          <w:rFonts w:cstheme="minorHAnsi"/>
          <w:sz w:val="20"/>
          <w:szCs w:val="20"/>
        </w:rPr>
        <w:t>V</w:t>
      </w:r>
      <w:r w:rsidR="00AE4BBE" w:rsidRPr="000B6A3A">
        <w:rPr>
          <w:rFonts w:cstheme="minorHAnsi"/>
          <w:sz w:val="20"/>
          <w:szCs w:val="20"/>
        </w:rPr>
        <w:t>SP</w:t>
      </w:r>
      <w:r w:rsidRPr="000B6A3A">
        <w:rPr>
          <w:rFonts w:cstheme="minorHAnsi"/>
          <w:sz w:val="20"/>
          <w:szCs w:val="20"/>
        </w:rPr>
        <w:t>.), a su vez, se compromete a comprar, los Bienes detallados a continuación, bajo las condiciones que más adelante se indican:</w:t>
      </w:r>
    </w:p>
    <w:p w14:paraId="02EEA049" w14:textId="6AC6F985" w:rsidR="00281782" w:rsidRPr="00FF40F2" w:rsidRDefault="00AE4BBE" w:rsidP="00FF40F2">
      <w:pPr>
        <w:jc w:val="center"/>
        <w:rPr>
          <w:rFonts w:cstheme="minorHAnsi"/>
          <w:b/>
          <w:sz w:val="28"/>
          <w:szCs w:val="28"/>
        </w:rPr>
      </w:pPr>
      <w:r w:rsidRPr="00FF40F2">
        <w:rPr>
          <w:rFonts w:cstheme="minorHAnsi"/>
          <w:b/>
          <w:sz w:val="28"/>
          <w:szCs w:val="28"/>
        </w:rPr>
        <w:t>DESCRIPCION</w:t>
      </w:r>
      <w:r w:rsidR="00FF40F2">
        <w:rPr>
          <w:rFonts w:cstheme="minorHAnsi"/>
          <w:b/>
          <w:sz w:val="28"/>
          <w:szCs w:val="28"/>
        </w:rPr>
        <w:t xml:space="preserve"> </w:t>
      </w:r>
      <w:proofErr w:type="gramStart"/>
      <w:r w:rsidR="00FF40F2">
        <w:rPr>
          <w:rFonts w:cstheme="minorHAnsi"/>
          <w:b/>
          <w:sz w:val="28"/>
          <w:szCs w:val="28"/>
        </w:rPr>
        <w:t>DEL  SUMINISTRO</w:t>
      </w:r>
      <w:proofErr w:type="gramEnd"/>
      <w:r w:rsidR="00FF40F2">
        <w:rPr>
          <w:rFonts w:cstheme="minorHAnsi"/>
          <w:b/>
          <w:sz w:val="28"/>
          <w:szCs w:val="28"/>
        </w:rPr>
        <w:t xml:space="preserve"> CONTRATADO</w:t>
      </w:r>
    </w:p>
    <w:p w14:paraId="1787C75F" w14:textId="77777777" w:rsidR="0040286A" w:rsidRPr="000B6A3A" w:rsidRDefault="0040286A" w:rsidP="0040286A">
      <w:pPr>
        <w:spacing w:before="98" w:after="4"/>
        <w:ind w:left="1878" w:right="1886"/>
        <w:jc w:val="center"/>
        <w:rPr>
          <w:rFonts w:cstheme="minorHAnsi"/>
          <w:b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Detalle pedido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198"/>
        <w:gridCol w:w="3330"/>
        <w:gridCol w:w="1088"/>
        <w:gridCol w:w="1451"/>
      </w:tblGrid>
      <w:tr w:rsidR="0040286A" w:rsidRPr="000B6A3A" w14:paraId="2E9A6C46" w14:textId="77777777" w:rsidTr="00BD2238">
        <w:trPr>
          <w:trHeight w:val="650"/>
          <w:jc w:val="center"/>
        </w:trPr>
        <w:tc>
          <w:tcPr>
            <w:tcW w:w="590" w:type="dxa"/>
          </w:tcPr>
          <w:p w14:paraId="4EF8397E" w14:textId="77777777" w:rsidR="0040286A" w:rsidRPr="00BE61FD" w:rsidRDefault="0040286A" w:rsidP="001E091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s-DO"/>
              </w:rPr>
            </w:pPr>
          </w:p>
          <w:p w14:paraId="23C2672C" w14:textId="77777777" w:rsidR="0040286A" w:rsidRPr="000B6A3A" w:rsidRDefault="0040286A" w:rsidP="001E091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Ítem</w:t>
            </w:r>
          </w:p>
        </w:tc>
        <w:tc>
          <w:tcPr>
            <w:tcW w:w="1198" w:type="dxa"/>
          </w:tcPr>
          <w:p w14:paraId="73FCD900" w14:textId="77777777" w:rsidR="0040286A" w:rsidRPr="000B6A3A" w:rsidRDefault="0040286A" w:rsidP="001E091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1DC2EB" w14:textId="77777777" w:rsidR="0040286A" w:rsidRPr="000B6A3A" w:rsidRDefault="0040286A" w:rsidP="001E0918">
            <w:pPr>
              <w:pStyle w:val="TableParagraph"/>
              <w:ind w:left="0" w:right="23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  <w:r w:rsidRPr="000B6A3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30" w:type="dxa"/>
          </w:tcPr>
          <w:p w14:paraId="7ECB9D30" w14:textId="77777777" w:rsidR="0040286A" w:rsidRPr="000B6A3A" w:rsidRDefault="0040286A" w:rsidP="001E091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5A4940" w14:textId="77777777" w:rsidR="0040286A" w:rsidRPr="000B6A3A" w:rsidRDefault="0040286A" w:rsidP="00D45455">
            <w:pPr>
              <w:pStyle w:val="TableParagraph"/>
              <w:ind w:left="1104" w:right="10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Descripción</w:t>
            </w:r>
          </w:p>
        </w:tc>
        <w:tc>
          <w:tcPr>
            <w:tcW w:w="1088" w:type="dxa"/>
          </w:tcPr>
          <w:p w14:paraId="76B8FE2E" w14:textId="77777777" w:rsidR="0040286A" w:rsidRPr="000B6A3A" w:rsidRDefault="0040286A" w:rsidP="001E0918">
            <w:pPr>
              <w:pStyle w:val="TableParagraph"/>
              <w:spacing w:line="216" w:lineRule="exact"/>
              <w:ind w:left="224" w:right="207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</w:t>
            </w:r>
            <w:r w:rsidRPr="000B6A3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de </w:t>
            </w:r>
            <w:r w:rsidRPr="000B6A3A">
              <w:rPr>
                <w:rFonts w:asciiTheme="minorHAnsi" w:hAnsiTheme="minorHAnsi" w:cstheme="minorHAnsi"/>
                <w:b/>
                <w:sz w:val="20"/>
                <w:szCs w:val="20"/>
              </w:rPr>
              <w:t>Medida</w:t>
            </w:r>
          </w:p>
        </w:tc>
        <w:tc>
          <w:tcPr>
            <w:tcW w:w="1451" w:type="dxa"/>
          </w:tcPr>
          <w:p w14:paraId="31FC1410" w14:textId="77777777" w:rsidR="0040286A" w:rsidRPr="000B6A3A" w:rsidRDefault="0040286A" w:rsidP="001E0918">
            <w:pPr>
              <w:pStyle w:val="TableParagraph"/>
              <w:spacing w:before="111" w:line="249" w:lineRule="auto"/>
              <w:ind w:left="105" w:firstLine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Cantidad </w:t>
            </w:r>
            <w:r w:rsidRPr="000B6A3A">
              <w:rPr>
                <w:rFonts w:asciiTheme="minorHAnsi" w:hAnsiTheme="minorHAnsi" w:cstheme="minorHAnsi"/>
                <w:b/>
                <w:sz w:val="20"/>
                <w:szCs w:val="20"/>
              </w:rPr>
              <w:t>Solicitada</w:t>
            </w:r>
          </w:p>
        </w:tc>
      </w:tr>
      <w:tr w:rsidR="0040286A" w:rsidRPr="000B6A3A" w14:paraId="3FA6B391" w14:textId="77777777" w:rsidTr="00BD2238">
        <w:trPr>
          <w:trHeight w:val="503"/>
          <w:jc w:val="center"/>
        </w:trPr>
        <w:tc>
          <w:tcPr>
            <w:tcW w:w="590" w:type="dxa"/>
          </w:tcPr>
          <w:p w14:paraId="753897B0" w14:textId="40A68617" w:rsidR="0040286A" w:rsidRPr="000B6A3A" w:rsidRDefault="00670E7B" w:rsidP="001E0918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14:paraId="1720281C" w14:textId="77777777" w:rsidR="0040286A" w:rsidRPr="000B6A3A" w:rsidRDefault="0040286A" w:rsidP="001E0918">
            <w:pPr>
              <w:pStyle w:val="TableParagraph"/>
              <w:spacing w:before="1"/>
              <w:ind w:left="0" w:right="24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sz w:val="20"/>
                <w:szCs w:val="20"/>
              </w:rPr>
              <w:t>15101506</w:t>
            </w:r>
          </w:p>
        </w:tc>
        <w:tc>
          <w:tcPr>
            <w:tcW w:w="3330" w:type="dxa"/>
          </w:tcPr>
          <w:p w14:paraId="47AF86AC" w14:textId="77777777" w:rsidR="0040286A" w:rsidRPr="000B6A3A" w:rsidRDefault="0040286A" w:rsidP="001E0918">
            <w:pPr>
              <w:pStyle w:val="TableParagraph"/>
              <w:spacing w:before="128"/>
              <w:ind w:left="102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  <w:r w:rsidRPr="000B6A3A">
              <w:rPr>
                <w:rFonts w:asciiTheme="minorHAnsi" w:hAnsiTheme="minorHAnsi" w:cstheme="minorHAnsi"/>
                <w:w w:val="105"/>
                <w:sz w:val="20"/>
                <w:szCs w:val="20"/>
                <w:lang w:val="es-DO"/>
              </w:rPr>
              <w:t>Ticket de Combustible de RD$1000</w:t>
            </w:r>
          </w:p>
        </w:tc>
        <w:tc>
          <w:tcPr>
            <w:tcW w:w="1088" w:type="dxa"/>
          </w:tcPr>
          <w:p w14:paraId="33CE5FC8" w14:textId="77777777" w:rsidR="0040286A" w:rsidRPr="000B6A3A" w:rsidRDefault="0040286A" w:rsidP="001E0918">
            <w:pPr>
              <w:pStyle w:val="TableParagraph"/>
              <w:spacing w:before="145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unidad</w:t>
            </w:r>
          </w:p>
        </w:tc>
        <w:tc>
          <w:tcPr>
            <w:tcW w:w="1451" w:type="dxa"/>
          </w:tcPr>
          <w:p w14:paraId="0F3D59B2" w14:textId="2D4C6615" w:rsidR="0040286A" w:rsidRPr="000B6A3A" w:rsidRDefault="00670E7B" w:rsidP="001E0918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2,400</w:t>
            </w:r>
          </w:p>
        </w:tc>
      </w:tr>
      <w:tr w:rsidR="0040286A" w:rsidRPr="000B6A3A" w14:paraId="09483585" w14:textId="77777777" w:rsidTr="00BD2238">
        <w:trPr>
          <w:trHeight w:val="504"/>
          <w:jc w:val="center"/>
        </w:trPr>
        <w:tc>
          <w:tcPr>
            <w:tcW w:w="590" w:type="dxa"/>
          </w:tcPr>
          <w:p w14:paraId="79439A76" w14:textId="1B4F6498" w:rsidR="0040286A" w:rsidRPr="000B6A3A" w:rsidRDefault="00670E7B" w:rsidP="001E0918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 xml:space="preserve">2 </w:t>
            </w:r>
          </w:p>
        </w:tc>
        <w:tc>
          <w:tcPr>
            <w:tcW w:w="1198" w:type="dxa"/>
          </w:tcPr>
          <w:p w14:paraId="3189AA70" w14:textId="77777777" w:rsidR="0040286A" w:rsidRPr="000B6A3A" w:rsidRDefault="0040286A" w:rsidP="001E0918">
            <w:pPr>
              <w:pStyle w:val="TableParagraph"/>
              <w:spacing w:before="4"/>
              <w:ind w:left="0" w:right="24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sz w:val="20"/>
                <w:szCs w:val="20"/>
              </w:rPr>
              <w:t>15101506</w:t>
            </w:r>
          </w:p>
        </w:tc>
        <w:tc>
          <w:tcPr>
            <w:tcW w:w="3330" w:type="dxa"/>
          </w:tcPr>
          <w:p w14:paraId="095C510D" w14:textId="77777777" w:rsidR="0040286A" w:rsidRPr="000B6A3A" w:rsidRDefault="0040286A" w:rsidP="001E0918">
            <w:pPr>
              <w:pStyle w:val="TableParagraph"/>
              <w:spacing w:before="128"/>
              <w:ind w:left="102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  <w:r w:rsidRPr="000B6A3A">
              <w:rPr>
                <w:rFonts w:asciiTheme="minorHAnsi" w:hAnsiTheme="minorHAnsi" w:cstheme="minorHAnsi"/>
                <w:w w:val="105"/>
                <w:sz w:val="20"/>
                <w:szCs w:val="20"/>
                <w:lang w:val="es-DO"/>
              </w:rPr>
              <w:t>Ticket de Combustible de RD$500</w:t>
            </w:r>
          </w:p>
        </w:tc>
        <w:tc>
          <w:tcPr>
            <w:tcW w:w="1088" w:type="dxa"/>
          </w:tcPr>
          <w:p w14:paraId="359E0257" w14:textId="77777777" w:rsidR="0040286A" w:rsidRPr="000B6A3A" w:rsidRDefault="0040286A" w:rsidP="001E0918">
            <w:pPr>
              <w:pStyle w:val="TableParagraph"/>
              <w:spacing w:before="148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0B6A3A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unidad</w:t>
            </w:r>
          </w:p>
        </w:tc>
        <w:tc>
          <w:tcPr>
            <w:tcW w:w="1451" w:type="dxa"/>
          </w:tcPr>
          <w:p w14:paraId="09CC9A4D" w14:textId="0DAB7B2D" w:rsidR="0040286A" w:rsidRPr="000B6A3A" w:rsidRDefault="00670E7B" w:rsidP="001E0918">
            <w:pPr>
              <w:pStyle w:val="TableParagraph"/>
              <w:spacing w:before="4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4,944</w:t>
            </w:r>
          </w:p>
        </w:tc>
      </w:tr>
      <w:tr w:rsidR="0040286A" w:rsidRPr="000B6A3A" w14:paraId="57C680F1" w14:textId="77777777" w:rsidTr="008D7800">
        <w:trPr>
          <w:trHeight w:val="250"/>
          <w:jc w:val="center"/>
        </w:trPr>
        <w:tc>
          <w:tcPr>
            <w:tcW w:w="7657" w:type="dxa"/>
            <w:gridSpan w:val="5"/>
            <w:tcBorders>
              <w:left w:val="nil"/>
              <w:bottom w:val="nil"/>
              <w:right w:val="nil"/>
            </w:tcBorders>
          </w:tcPr>
          <w:p w14:paraId="3988FFB4" w14:textId="77777777" w:rsidR="0040286A" w:rsidRPr="000B6A3A" w:rsidRDefault="0040286A" w:rsidP="001E091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4D949C" w14:textId="77777777" w:rsidR="00281782" w:rsidRPr="000B6A3A" w:rsidRDefault="00281782" w:rsidP="00281782">
      <w:pPr>
        <w:spacing w:after="120"/>
        <w:jc w:val="both"/>
        <w:rPr>
          <w:rFonts w:cstheme="minorHAnsi"/>
          <w:sz w:val="20"/>
          <w:szCs w:val="20"/>
          <w:vertAlign w:val="subscript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ARTÍCULO 3: MONTO </w:t>
      </w:r>
      <w:r w:rsidR="00942945" w:rsidRPr="000B6A3A">
        <w:rPr>
          <w:rFonts w:cstheme="minorHAnsi"/>
          <w:b/>
          <w:sz w:val="20"/>
          <w:szCs w:val="20"/>
          <w:u w:val="single"/>
        </w:rPr>
        <w:t>CONTRATO</w:t>
      </w:r>
      <w:r w:rsidR="00942945" w:rsidRPr="000B6A3A">
        <w:rPr>
          <w:rFonts w:cstheme="minorHAnsi"/>
          <w:sz w:val="20"/>
          <w:szCs w:val="20"/>
          <w:u w:val="single"/>
        </w:rPr>
        <w:t>. -</w:t>
      </w:r>
    </w:p>
    <w:p w14:paraId="3C4B1690" w14:textId="243146CE" w:rsidR="00281782" w:rsidRPr="000B6A3A" w:rsidRDefault="00281782" w:rsidP="00281782">
      <w:pPr>
        <w:jc w:val="both"/>
        <w:rPr>
          <w:rFonts w:cstheme="minorHAnsi"/>
          <w:b/>
          <w:sz w:val="20"/>
          <w:szCs w:val="20"/>
        </w:rPr>
      </w:pPr>
      <w:r w:rsidRPr="000B6A3A">
        <w:rPr>
          <w:rFonts w:cstheme="minorHAnsi"/>
          <w:sz w:val="20"/>
          <w:szCs w:val="20"/>
        </w:rPr>
        <w:t>3.1 El precio total convenido de los productos indicados en el Articulo Dos (</w:t>
      </w:r>
      <w:r w:rsidRPr="000B6A3A">
        <w:rPr>
          <w:rFonts w:cstheme="minorHAnsi"/>
          <w:b/>
          <w:sz w:val="20"/>
          <w:szCs w:val="20"/>
        </w:rPr>
        <w:t>2)</w:t>
      </w:r>
      <w:r w:rsidRPr="000B6A3A">
        <w:rPr>
          <w:rFonts w:cstheme="minorHAnsi"/>
          <w:sz w:val="20"/>
          <w:szCs w:val="20"/>
        </w:rPr>
        <w:t xml:space="preserve"> del presente Contrato asciende al monto</w:t>
      </w:r>
      <w:r w:rsidRPr="000B6A3A">
        <w:rPr>
          <w:rFonts w:cstheme="minorHAnsi"/>
          <w:b/>
          <w:sz w:val="20"/>
          <w:szCs w:val="20"/>
        </w:rPr>
        <w:t xml:space="preserve"> de (RD$</w:t>
      </w:r>
      <w:r w:rsidR="00670E7B">
        <w:rPr>
          <w:rFonts w:cstheme="minorHAnsi"/>
          <w:b/>
          <w:sz w:val="20"/>
          <w:szCs w:val="20"/>
        </w:rPr>
        <w:t>4</w:t>
      </w:r>
      <w:r w:rsidR="00DA78CE" w:rsidRPr="000B6A3A">
        <w:rPr>
          <w:rFonts w:cstheme="minorHAnsi"/>
          <w:b/>
          <w:sz w:val="20"/>
          <w:szCs w:val="20"/>
        </w:rPr>
        <w:t>,</w:t>
      </w:r>
      <w:r w:rsidR="00670E7B">
        <w:rPr>
          <w:rFonts w:cstheme="minorHAnsi"/>
          <w:b/>
          <w:sz w:val="20"/>
          <w:szCs w:val="20"/>
        </w:rPr>
        <w:t>872</w:t>
      </w:r>
      <w:r w:rsidR="002809E5" w:rsidRPr="000B6A3A">
        <w:rPr>
          <w:rFonts w:cstheme="minorHAnsi"/>
          <w:b/>
          <w:sz w:val="20"/>
          <w:szCs w:val="20"/>
        </w:rPr>
        <w:t>,000.00</w:t>
      </w:r>
      <w:r w:rsidRPr="000B6A3A">
        <w:rPr>
          <w:rFonts w:cstheme="minorHAnsi"/>
          <w:b/>
          <w:sz w:val="20"/>
          <w:szCs w:val="20"/>
        </w:rPr>
        <w:t>).</w:t>
      </w:r>
      <w:r w:rsidR="00DA78CE" w:rsidRPr="000B6A3A">
        <w:rPr>
          <w:rFonts w:cstheme="minorHAnsi"/>
          <w:b/>
          <w:sz w:val="20"/>
          <w:szCs w:val="20"/>
        </w:rPr>
        <w:t xml:space="preserve"> </w:t>
      </w:r>
      <w:r w:rsidR="00670E7B">
        <w:rPr>
          <w:rFonts w:cstheme="minorHAnsi"/>
          <w:b/>
          <w:sz w:val="20"/>
          <w:szCs w:val="20"/>
        </w:rPr>
        <w:t>Cuatro</w:t>
      </w:r>
      <w:r w:rsidR="00D425BC">
        <w:rPr>
          <w:rFonts w:cstheme="minorHAnsi"/>
          <w:b/>
          <w:sz w:val="20"/>
          <w:szCs w:val="20"/>
        </w:rPr>
        <w:t xml:space="preserve"> </w:t>
      </w:r>
      <w:r w:rsidR="002809E5" w:rsidRPr="000B6A3A">
        <w:rPr>
          <w:rFonts w:cstheme="minorHAnsi"/>
          <w:b/>
          <w:sz w:val="20"/>
          <w:szCs w:val="20"/>
        </w:rPr>
        <w:t>Millones</w:t>
      </w:r>
      <w:r w:rsidR="00D425BC">
        <w:rPr>
          <w:rFonts w:cstheme="minorHAnsi"/>
          <w:b/>
          <w:sz w:val="20"/>
          <w:szCs w:val="20"/>
        </w:rPr>
        <w:t xml:space="preserve"> </w:t>
      </w:r>
      <w:r w:rsidR="00670E7B">
        <w:rPr>
          <w:rFonts w:cstheme="minorHAnsi"/>
          <w:b/>
          <w:sz w:val="20"/>
          <w:szCs w:val="20"/>
        </w:rPr>
        <w:t xml:space="preserve">Ochocientos Setenta y </w:t>
      </w:r>
      <w:r w:rsidR="00E102C3">
        <w:rPr>
          <w:rFonts w:cstheme="minorHAnsi"/>
          <w:b/>
          <w:sz w:val="20"/>
          <w:szCs w:val="20"/>
        </w:rPr>
        <w:t xml:space="preserve">Dos </w:t>
      </w:r>
      <w:r w:rsidR="00E102C3" w:rsidRPr="000B6A3A">
        <w:rPr>
          <w:rFonts w:cstheme="minorHAnsi"/>
          <w:b/>
          <w:sz w:val="20"/>
          <w:szCs w:val="20"/>
        </w:rPr>
        <w:t>pesos</w:t>
      </w:r>
      <w:r w:rsidR="00503DEB" w:rsidRPr="000B6A3A">
        <w:rPr>
          <w:rFonts w:cstheme="minorHAnsi"/>
          <w:b/>
          <w:sz w:val="20"/>
          <w:szCs w:val="20"/>
        </w:rPr>
        <w:t xml:space="preserve"> Con 0</w:t>
      </w:r>
      <w:r w:rsidR="00601D73" w:rsidRPr="000B6A3A">
        <w:rPr>
          <w:rFonts w:cstheme="minorHAnsi"/>
          <w:b/>
          <w:sz w:val="20"/>
          <w:szCs w:val="20"/>
        </w:rPr>
        <w:t>0</w:t>
      </w:r>
      <w:r w:rsidRPr="000B6A3A">
        <w:rPr>
          <w:rFonts w:cstheme="minorHAnsi"/>
          <w:b/>
          <w:sz w:val="20"/>
          <w:szCs w:val="20"/>
        </w:rPr>
        <w:t>/100).</w:t>
      </w:r>
    </w:p>
    <w:p w14:paraId="27AD6FC0" w14:textId="77777777" w:rsidR="00281782" w:rsidRPr="000B6A3A" w:rsidRDefault="00281782" w:rsidP="00281782">
      <w:pPr>
        <w:jc w:val="both"/>
        <w:rPr>
          <w:rFonts w:cstheme="minorHAnsi"/>
          <w:b/>
          <w:sz w:val="20"/>
          <w:szCs w:val="20"/>
          <w:u w:val="single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4: CONDICIONES DE </w:t>
      </w:r>
      <w:r w:rsidR="00942945" w:rsidRPr="000B6A3A">
        <w:rPr>
          <w:rFonts w:cstheme="minorHAnsi"/>
          <w:b/>
          <w:sz w:val="20"/>
          <w:szCs w:val="20"/>
          <w:u w:val="single"/>
        </w:rPr>
        <w:t>PAGO. -</w:t>
      </w:r>
    </w:p>
    <w:p w14:paraId="43A4DFA2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4.1 Los pagos serán realizados en Pesos Dominicanos.</w:t>
      </w:r>
    </w:p>
    <w:p w14:paraId="27241D40" w14:textId="39CFA088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4.2 </w:t>
      </w:r>
      <w:r w:rsidR="002809E5" w:rsidRPr="000B6A3A">
        <w:rPr>
          <w:rFonts w:cstheme="minorHAnsi"/>
          <w:sz w:val="20"/>
          <w:szCs w:val="20"/>
        </w:rPr>
        <w:t>Los</w:t>
      </w:r>
      <w:r w:rsidRPr="000B6A3A">
        <w:rPr>
          <w:rFonts w:cstheme="minorHAnsi"/>
          <w:sz w:val="20"/>
          <w:szCs w:val="20"/>
        </w:rPr>
        <w:t xml:space="preserve"> pago</w:t>
      </w:r>
      <w:r w:rsidR="002809E5" w:rsidRPr="000B6A3A">
        <w:rPr>
          <w:rFonts w:cstheme="minorHAnsi"/>
          <w:sz w:val="20"/>
          <w:szCs w:val="20"/>
        </w:rPr>
        <w:t>s</w:t>
      </w:r>
      <w:r w:rsidRPr="000B6A3A">
        <w:rPr>
          <w:rFonts w:cstheme="minorHAnsi"/>
          <w:sz w:val="20"/>
          <w:szCs w:val="20"/>
        </w:rPr>
        <w:t xml:space="preserve"> se </w:t>
      </w:r>
      <w:r w:rsidR="002809E5" w:rsidRPr="000B6A3A">
        <w:rPr>
          <w:rFonts w:cstheme="minorHAnsi"/>
          <w:sz w:val="20"/>
          <w:szCs w:val="20"/>
        </w:rPr>
        <w:t>realizarán</w:t>
      </w:r>
      <w:r w:rsidRPr="000B6A3A">
        <w:rPr>
          <w:rFonts w:cstheme="minorHAnsi"/>
          <w:sz w:val="20"/>
          <w:szCs w:val="20"/>
        </w:rPr>
        <w:t xml:space="preserve"> </w:t>
      </w:r>
      <w:r w:rsidR="001550A8" w:rsidRPr="000B6A3A">
        <w:rPr>
          <w:rFonts w:cstheme="minorHAnsi"/>
          <w:sz w:val="20"/>
          <w:szCs w:val="20"/>
        </w:rPr>
        <w:t xml:space="preserve">de forma </w:t>
      </w:r>
      <w:r w:rsidR="002809E5" w:rsidRPr="000B6A3A">
        <w:rPr>
          <w:rFonts w:cstheme="minorHAnsi"/>
          <w:sz w:val="20"/>
          <w:szCs w:val="20"/>
        </w:rPr>
        <w:t>mensual en monto de RD$</w:t>
      </w:r>
      <w:r w:rsidR="00D425BC">
        <w:rPr>
          <w:rFonts w:cstheme="minorHAnsi"/>
          <w:sz w:val="20"/>
          <w:szCs w:val="20"/>
        </w:rPr>
        <w:t>406</w:t>
      </w:r>
      <w:r w:rsidR="002809E5" w:rsidRPr="000B6A3A">
        <w:rPr>
          <w:rFonts w:cstheme="minorHAnsi"/>
          <w:sz w:val="20"/>
          <w:szCs w:val="20"/>
        </w:rPr>
        <w:t>,000.00 (</w:t>
      </w:r>
      <w:r w:rsidR="00D425BC">
        <w:rPr>
          <w:rFonts w:cstheme="minorHAnsi"/>
          <w:sz w:val="20"/>
          <w:szCs w:val="20"/>
        </w:rPr>
        <w:t>Cuatrocientos Seis</w:t>
      </w:r>
      <w:r w:rsidR="002809E5" w:rsidRPr="000B6A3A">
        <w:rPr>
          <w:rFonts w:cstheme="minorHAnsi"/>
          <w:sz w:val="20"/>
          <w:szCs w:val="20"/>
        </w:rPr>
        <w:t xml:space="preserve"> Mil pesos con 00/100) </w:t>
      </w:r>
      <w:r w:rsidRPr="000B6A3A">
        <w:rPr>
          <w:rFonts w:cstheme="minorHAnsi"/>
          <w:sz w:val="20"/>
          <w:szCs w:val="20"/>
        </w:rPr>
        <w:t>con pos</w:t>
      </w:r>
      <w:r w:rsidR="00F00379" w:rsidRPr="000B6A3A">
        <w:rPr>
          <w:rFonts w:cstheme="minorHAnsi"/>
          <w:sz w:val="20"/>
          <w:szCs w:val="20"/>
        </w:rPr>
        <w:t xml:space="preserve">terioridad a las </w:t>
      </w:r>
      <w:r w:rsidR="002809E5" w:rsidRPr="000B6A3A">
        <w:rPr>
          <w:rFonts w:cstheme="minorHAnsi"/>
          <w:sz w:val="20"/>
          <w:szCs w:val="20"/>
        </w:rPr>
        <w:t>entregas de</w:t>
      </w:r>
      <w:r w:rsidR="00F00379" w:rsidRPr="000B6A3A">
        <w:rPr>
          <w:rFonts w:cstheme="minorHAnsi"/>
          <w:sz w:val="20"/>
          <w:szCs w:val="20"/>
        </w:rPr>
        <w:t xml:space="preserve"> lo</w:t>
      </w:r>
      <w:r w:rsidRPr="000B6A3A">
        <w:rPr>
          <w:rFonts w:cstheme="minorHAnsi"/>
          <w:sz w:val="20"/>
          <w:szCs w:val="20"/>
        </w:rPr>
        <w:t xml:space="preserve">s </w:t>
      </w:r>
      <w:r w:rsidR="00F00379" w:rsidRPr="000B6A3A">
        <w:rPr>
          <w:rFonts w:cstheme="minorHAnsi"/>
          <w:sz w:val="20"/>
          <w:szCs w:val="20"/>
        </w:rPr>
        <w:t>productos</w:t>
      </w:r>
      <w:r w:rsidR="005B1B9B" w:rsidRPr="000B6A3A">
        <w:rPr>
          <w:rFonts w:cstheme="minorHAnsi"/>
          <w:sz w:val="20"/>
          <w:szCs w:val="20"/>
        </w:rPr>
        <w:t xml:space="preserve"> </w:t>
      </w:r>
      <w:r w:rsidR="00F00379" w:rsidRPr="000B6A3A">
        <w:rPr>
          <w:rFonts w:cstheme="minorHAnsi"/>
          <w:sz w:val="20"/>
          <w:szCs w:val="20"/>
        </w:rPr>
        <w:t>adquiridos</w:t>
      </w:r>
      <w:r w:rsidRPr="000B6A3A">
        <w:rPr>
          <w:rFonts w:cstheme="minorHAnsi"/>
          <w:sz w:val="20"/>
          <w:szCs w:val="20"/>
        </w:rPr>
        <w:t>.</w:t>
      </w:r>
    </w:p>
    <w:p w14:paraId="2F82DA19" w14:textId="3EF1B18E" w:rsidR="00281782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4.3</w:t>
      </w:r>
      <w:r w:rsidR="005B1B9B" w:rsidRPr="000B6A3A">
        <w:rPr>
          <w:rFonts w:cstheme="minorHAnsi"/>
          <w:sz w:val="20"/>
          <w:szCs w:val="20"/>
        </w:rPr>
        <w:t xml:space="preserve"> </w:t>
      </w:r>
      <w:r w:rsidRPr="000B6A3A">
        <w:rPr>
          <w:rFonts w:cstheme="minorHAnsi"/>
          <w:b/>
          <w:sz w:val="20"/>
          <w:szCs w:val="20"/>
        </w:rPr>
        <w:t>EL PROVEEDOR</w:t>
      </w:r>
      <w:r w:rsidRPr="000B6A3A">
        <w:rPr>
          <w:rFonts w:cstheme="minorHAnsi"/>
          <w:sz w:val="20"/>
          <w:szCs w:val="20"/>
        </w:rPr>
        <w:t xml:space="preserve"> no estará exento del pago de los impuestos que pudieran generar en virtud del presente Contrato.</w:t>
      </w:r>
    </w:p>
    <w:p w14:paraId="49F5AD40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5: TIEMPO DE </w:t>
      </w:r>
      <w:r w:rsidR="00942945" w:rsidRPr="000B6A3A">
        <w:rPr>
          <w:rFonts w:cstheme="minorHAnsi"/>
          <w:b/>
          <w:sz w:val="20"/>
          <w:szCs w:val="20"/>
          <w:u w:val="single"/>
        </w:rPr>
        <w:t>VIGENCIA</w:t>
      </w:r>
      <w:r w:rsidR="00942945" w:rsidRPr="000B6A3A">
        <w:rPr>
          <w:rFonts w:cstheme="minorHAnsi"/>
          <w:sz w:val="20"/>
          <w:szCs w:val="20"/>
        </w:rPr>
        <w:t>. -</w:t>
      </w:r>
    </w:p>
    <w:p w14:paraId="7104449E" w14:textId="5ADBCD42" w:rsidR="00281782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5.1 El</w:t>
      </w:r>
      <w:r w:rsidR="00281782" w:rsidRPr="000B6A3A">
        <w:rPr>
          <w:rFonts w:cstheme="minorHAnsi"/>
          <w:sz w:val="20"/>
          <w:szCs w:val="20"/>
        </w:rPr>
        <w:t xml:space="preserve"> presente Contrato de suministro tendrá una </w:t>
      </w:r>
      <w:r w:rsidR="00305262">
        <w:rPr>
          <w:rFonts w:cstheme="minorHAnsi"/>
          <w:sz w:val="20"/>
          <w:szCs w:val="20"/>
        </w:rPr>
        <w:t>vigencia</w:t>
      </w:r>
      <w:r w:rsidR="00281782" w:rsidRPr="000B6A3A">
        <w:rPr>
          <w:rFonts w:cstheme="minorHAnsi"/>
          <w:sz w:val="20"/>
          <w:szCs w:val="20"/>
        </w:rPr>
        <w:t xml:space="preserve"> de </w:t>
      </w:r>
      <w:r w:rsidR="00C57336">
        <w:rPr>
          <w:rFonts w:cstheme="minorHAnsi"/>
          <w:sz w:val="20"/>
          <w:szCs w:val="20"/>
        </w:rPr>
        <w:t>un</w:t>
      </w:r>
      <w:r w:rsidRPr="000B6A3A">
        <w:rPr>
          <w:rFonts w:cstheme="minorHAnsi"/>
          <w:sz w:val="20"/>
          <w:szCs w:val="20"/>
        </w:rPr>
        <w:t xml:space="preserve"> (</w:t>
      </w:r>
      <w:r w:rsidR="00C57336">
        <w:rPr>
          <w:rFonts w:cstheme="minorHAnsi"/>
          <w:sz w:val="20"/>
          <w:szCs w:val="20"/>
        </w:rPr>
        <w:t>01</w:t>
      </w:r>
      <w:r w:rsidR="00281782" w:rsidRPr="000B6A3A">
        <w:rPr>
          <w:rFonts w:cstheme="minorHAnsi"/>
          <w:sz w:val="20"/>
          <w:szCs w:val="20"/>
        </w:rPr>
        <w:t xml:space="preserve">) </w:t>
      </w:r>
      <w:r w:rsidR="00C57336">
        <w:rPr>
          <w:rFonts w:cstheme="minorHAnsi"/>
          <w:sz w:val="20"/>
          <w:szCs w:val="20"/>
        </w:rPr>
        <w:t>año</w:t>
      </w:r>
      <w:r w:rsidR="00281782" w:rsidRPr="000B6A3A">
        <w:rPr>
          <w:rFonts w:cstheme="minorHAnsi"/>
          <w:sz w:val="20"/>
          <w:szCs w:val="20"/>
        </w:rPr>
        <w:t>, contando a partir de la suscripción del mismo y\o hasta completar la cantidad solicitada, siempre que no exceda el tiempo de vigencia estipulado.</w:t>
      </w:r>
    </w:p>
    <w:p w14:paraId="4BC94F78" w14:textId="77777777" w:rsidR="00281782" w:rsidRPr="000B6A3A" w:rsidRDefault="00281782" w:rsidP="00281782">
      <w:pPr>
        <w:jc w:val="both"/>
        <w:rPr>
          <w:rFonts w:cstheme="minorHAnsi"/>
          <w:b/>
          <w:sz w:val="20"/>
          <w:szCs w:val="20"/>
          <w:u w:val="single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6: EQUILIBRIO </w:t>
      </w:r>
      <w:r w:rsidR="00942945" w:rsidRPr="000B6A3A">
        <w:rPr>
          <w:rFonts w:cstheme="minorHAnsi"/>
          <w:b/>
          <w:sz w:val="20"/>
          <w:szCs w:val="20"/>
          <w:u w:val="single"/>
        </w:rPr>
        <w:t>ECONOMICO. -</w:t>
      </w:r>
    </w:p>
    <w:p w14:paraId="04FA81FE" w14:textId="77777777" w:rsidR="0075485B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6.1 Si en fecha posterior a la entrada en vigencia del presente Contrato se producen cambios en las leyes nacionales, relativos y\o relacionados con la moneda nacional, que implique aumentos en el costo o en los gastos a incurrir por </w:t>
      </w:r>
      <w:r w:rsidRPr="000B6A3A">
        <w:rPr>
          <w:rFonts w:cstheme="minorHAnsi"/>
          <w:b/>
          <w:sz w:val="20"/>
          <w:szCs w:val="20"/>
        </w:rPr>
        <w:t xml:space="preserve">EL </w:t>
      </w:r>
      <w:r w:rsidRPr="000B6A3A">
        <w:rPr>
          <w:rFonts w:cstheme="minorHAnsi"/>
          <w:b/>
          <w:sz w:val="20"/>
          <w:szCs w:val="20"/>
        </w:rPr>
        <w:lastRenderedPageBreak/>
        <w:t>PROVEEDOR</w:t>
      </w:r>
      <w:r w:rsidRPr="000B6A3A">
        <w:rPr>
          <w:rFonts w:cstheme="minorHAnsi"/>
          <w:sz w:val="20"/>
          <w:szCs w:val="20"/>
        </w:rPr>
        <w:t xml:space="preserve"> para el suministro de los bienes, los pagos a </w:t>
      </w:r>
      <w:r w:rsidRPr="000B6A3A">
        <w:rPr>
          <w:rFonts w:cstheme="minorHAnsi"/>
          <w:b/>
          <w:sz w:val="20"/>
          <w:szCs w:val="20"/>
        </w:rPr>
        <w:t>EL PROVEEDOR</w:t>
      </w:r>
      <w:r w:rsidRPr="000B6A3A">
        <w:rPr>
          <w:rFonts w:cstheme="minorHAnsi"/>
          <w:sz w:val="20"/>
          <w:szCs w:val="20"/>
        </w:rPr>
        <w:t>, en virtud de este Contrato, aumentaran en la proporción correspondiente a las modificaciones que haya sufrido la legislación con relación a la devaluación de la moneda nacional.</w:t>
      </w:r>
    </w:p>
    <w:p w14:paraId="1959A71F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7: MODIFICACIONES DEL </w:t>
      </w:r>
      <w:r w:rsidR="00942945" w:rsidRPr="000B6A3A">
        <w:rPr>
          <w:rFonts w:cstheme="minorHAnsi"/>
          <w:b/>
          <w:sz w:val="20"/>
          <w:szCs w:val="20"/>
          <w:u w:val="single"/>
        </w:rPr>
        <w:t>CONTRATO</w:t>
      </w:r>
      <w:r w:rsidR="00942945" w:rsidRPr="000B6A3A">
        <w:rPr>
          <w:rFonts w:cstheme="minorHAnsi"/>
          <w:sz w:val="20"/>
          <w:szCs w:val="20"/>
        </w:rPr>
        <w:t>. -</w:t>
      </w:r>
    </w:p>
    <w:p w14:paraId="1F6D0C6E" w14:textId="77777777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7.1 Cualquier</w:t>
      </w:r>
      <w:r w:rsidR="00281782" w:rsidRPr="000B6A3A">
        <w:rPr>
          <w:rFonts w:cstheme="minorHAnsi"/>
          <w:sz w:val="20"/>
          <w:szCs w:val="20"/>
        </w:rPr>
        <w:t xml:space="preserve"> modificación a los términos y condiciones del presente Contrato deberá hacerse por mutuo acuerdo entre </w:t>
      </w:r>
      <w:r w:rsidR="00281782" w:rsidRPr="000B6A3A">
        <w:rPr>
          <w:rFonts w:cstheme="minorHAnsi"/>
          <w:b/>
          <w:sz w:val="20"/>
          <w:szCs w:val="20"/>
        </w:rPr>
        <w:t>LAS PARTES</w:t>
      </w:r>
      <w:r w:rsidR="00281782" w:rsidRPr="000B6A3A">
        <w:rPr>
          <w:rFonts w:cstheme="minorHAnsi"/>
          <w:sz w:val="20"/>
          <w:szCs w:val="20"/>
        </w:rPr>
        <w:t xml:space="preserve">, por escrito, mediante enmiendas numeradas cronológicamente y la fecha de vigencia de cada una se </w:t>
      </w:r>
      <w:r w:rsidRPr="000B6A3A">
        <w:rPr>
          <w:rFonts w:cstheme="minorHAnsi"/>
          <w:sz w:val="20"/>
          <w:szCs w:val="20"/>
        </w:rPr>
        <w:t>contará</w:t>
      </w:r>
      <w:r w:rsidR="00281782" w:rsidRPr="000B6A3A">
        <w:rPr>
          <w:rFonts w:cstheme="minorHAnsi"/>
          <w:sz w:val="20"/>
          <w:szCs w:val="20"/>
        </w:rPr>
        <w:t xml:space="preserve"> a partir de la fecha de aprobación realizada por l</w:t>
      </w:r>
      <w:r w:rsidR="005B1B9B" w:rsidRPr="000B6A3A">
        <w:rPr>
          <w:rFonts w:cstheme="minorHAnsi"/>
          <w:sz w:val="20"/>
          <w:szCs w:val="20"/>
        </w:rPr>
        <w:t>a</w:t>
      </w:r>
      <w:r w:rsidR="00281782" w:rsidRPr="000B6A3A">
        <w:rPr>
          <w:rFonts w:cstheme="minorHAnsi"/>
          <w:sz w:val="20"/>
          <w:szCs w:val="20"/>
        </w:rPr>
        <w:t xml:space="preserve"> </w:t>
      </w:r>
      <w:r w:rsidR="005B1B9B" w:rsidRPr="000B6A3A">
        <w:rPr>
          <w:rFonts w:cstheme="minorHAnsi"/>
          <w:sz w:val="20"/>
          <w:szCs w:val="20"/>
        </w:rPr>
        <w:t xml:space="preserve">Superintendencia de </w:t>
      </w:r>
      <w:r w:rsidR="002809E5" w:rsidRPr="000B6A3A">
        <w:rPr>
          <w:rFonts w:cstheme="minorHAnsi"/>
          <w:sz w:val="20"/>
          <w:szCs w:val="20"/>
        </w:rPr>
        <w:t xml:space="preserve">Vigilancia y Seguridad </w:t>
      </w:r>
      <w:r w:rsidR="005B1B9B" w:rsidRPr="000B6A3A">
        <w:rPr>
          <w:rFonts w:cstheme="minorHAnsi"/>
          <w:sz w:val="20"/>
          <w:szCs w:val="20"/>
        </w:rPr>
        <w:t>Privada</w:t>
      </w:r>
      <w:r w:rsidR="00281782" w:rsidRPr="000B6A3A">
        <w:rPr>
          <w:rFonts w:cstheme="minorHAnsi"/>
          <w:sz w:val="20"/>
          <w:szCs w:val="20"/>
        </w:rPr>
        <w:t xml:space="preserve"> (</w:t>
      </w:r>
      <w:r w:rsidR="005B1B9B" w:rsidRPr="000B6A3A">
        <w:rPr>
          <w:rFonts w:cstheme="minorHAnsi"/>
          <w:sz w:val="20"/>
          <w:szCs w:val="20"/>
        </w:rPr>
        <w:t>S</w:t>
      </w:r>
      <w:r w:rsidR="002809E5" w:rsidRPr="000B6A3A">
        <w:rPr>
          <w:rFonts w:cstheme="minorHAnsi"/>
          <w:sz w:val="20"/>
          <w:szCs w:val="20"/>
        </w:rPr>
        <w:t>V</w:t>
      </w:r>
      <w:r w:rsidR="005B1B9B" w:rsidRPr="000B6A3A">
        <w:rPr>
          <w:rFonts w:cstheme="minorHAnsi"/>
          <w:sz w:val="20"/>
          <w:szCs w:val="20"/>
        </w:rPr>
        <w:t>SP</w:t>
      </w:r>
      <w:r w:rsidR="00281782" w:rsidRPr="000B6A3A">
        <w:rPr>
          <w:rFonts w:cstheme="minorHAnsi"/>
          <w:sz w:val="20"/>
          <w:szCs w:val="20"/>
        </w:rPr>
        <w:t>.).</w:t>
      </w:r>
    </w:p>
    <w:p w14:paraId="3582AC55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8: RESCICION DEL </w:t>
      </w:r>
      <w:r w:rsidR="00942945" w:rsidRPr="000B6A3A">
        <w:rPr>
          <w:rFonts w:cstheme="minorHAnsi"/>
          <w:b/>
          <w:sz w:val="20"/>
          <w:szCs w:val="20"/>
          <w:u w:val="single"/>
        </w:rPr>
        <w:t>CONTRATO</w:t>
      </w:r>
      <w:r w:rsidR="00942945" w:rsidRPr="000B6A3A">
        <w:rPr>
          <w:rFonts w:cstheme="minorHAnsi"/>
          <w:sz w:val="20"/>
          <w:szCs w:val="20"/>
        </w:rPr>
        <w:t>. -</w:t>
      </w:r>
    </w:p>
    <w:p w14:paraId="711A0095" w14:textId="77777777" w:rsidR="00281782" w:rsidRPr="000B6A3A" w:rsidRDefault="002809E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8.1 la</w:t>
      </w:r>
      <w:r w:rsidR="00281782" w:rsidRPr="000B6A3A">
        <w:rPr>
          <w:rFonts w:cstheme="minorHAnsi"/>
          <w:sz w:val="20"/>
          <w:szCs w:val="20"/>
        </w:rPr>
        <w:t xml:space="preserve"> </w:t>
      </w:r>
      <w:r w:rsidR="005B1B9B" w:rsidRPr="000B6A3A">
        <w:rPr>
          <w:rFonts w:cstheme="minorHAnsi"/>
          <w:sz w:val="20"/>
          <w:szCs w:val="20"/>
        </w:rPr>
        <w:t xml:space="preserve">Superintendencia de </w:t>
      </w:r>
      <w:r w:rsidRPr="000B6A3A">
        <w:rPr>
          <w:rFonts w:cstheme="minorHAnsi"/>
          <w:sz w:val="20"/>
          <w:szCs w:val="20"/>
        </w:rPr>
        <w:t xml:space="preserve">Vigilancia y </w:t>
      </w:r>
      <w:r w:rsidR="005B1B9B" w:rsidRPr="000B6A3A">
        <w:rPr>
          <w:rFonts w:cstheme="minorHAnsi"/>
          <w:sz w:val="20"/>
          <w:szCs w:val="20"/>
        </w:rPr>
        <w:t>Seguridad Privada</w:t>
      </w:r>
      <w:r w:rsidR="00281782" w:rsidRPr="000B6A3A">
        <w:rPr>
          <w:rFonts w:cstheme="minorHAnsi"/>
          <w:sz w:val="20"/>
          <w:szCs w:val="20"/>
        </w:rPr>
        <w:t xml:space="preserve">, podrá rescindir el presente Contrato unilateralmente y ejecutar la Garantía de Fiel Cumplimiento de Contrato en el caso de falta grave de </w:t>
      </w:r>
      <w:r w:rsidR="00281782" w:rsidRPr="000B6A3A">
        <w:rPr>
          <w:rFonts w:cstheme="minorHAnsi"/>
          <w:b/>
          <w:sz w:val="20"/>
          <w:szCs w:val="20"/>
        </w:rPr>
        <w:t>EL PROVEEDOR</w:t>
      </w:r>
      <w:r w:rsidR="00281782" w:rsidRPr="000B6A3A">
        <w:rPr>
          <w:rFonts w:cstheme="minorHAnsi"/>
          <w:sz w:val="20"/>
          <w:szCs w:val="20"/>
        </w:rPr>
        <w:t>, siempre que la misma no sea originada por acontecimientos de Fuerza Mayor o Caso Fortuito.</w:t>
      </w:r>
    </w:p>
    <w:p w14:paraId="0D954DD1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9: NULIDADES DEL </w:t>
      </w:r>
      <w:r w:rsidR="00942945" w:rsidRPr="000B6A3A">
        <w:rPr>
          <w:rFonts w:cstheme="minorHAnsi"/>
          <w:b/>
          <w:sz w:val="20"/>
          <w:szCs w:val="20"/>
          <w:u w:val="single"/>
        </w:rPr>
        <w:t>CONTRATO</w:t>
      </w:r>
      <w:r w:rsidR="00942945" w:rsidRPr="000B6A3A">
        <w:rPr>
          <w:rFonts w:cstheme="minorHAnsi"/>
          <w:sz w:val="20"/>
          <w:szCs w:val="20"/>
        </w:rPr>
        <w:t>. -</w:t>
      </w:r>
    </w:p>
    <w:p w14:paraId="33D6FDCE" w14:textId="77777777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9.1 La</w:t>
      </w:r>
      <w:r w:rsidR="00281782" w:rsidRPr="000B6A3A">
        <w:rPr>
          <w:rFonts w:cstheme="minorHAnsi"/>
          <w:sz w:val="20"/>
          <w:szCs w:val="20"/>
        </w:rPr>
        <w:t xml:space="preserve"> violación del régimen de prohibiciones establecidas en el Artículo </w:t>
      </w:r>
      <w:r w:rsidR="00281782" w:rsidRPr="000B6A3A">
        <w:rPr>
          <w:rFonts w:cstheme="minorHAnsi"/>
          <w:b/>
          <w:sz w:val="20"/>
          <w:szCs w:val="20"/>
        </w:rPr>
        <w:t>14</w:t>
      </w:r>
      <w:r w:rsidR="00281782" w:rsidRPr="000B6A3A">
        <w:rPr>
          <w:rFonts w:cstheme="minorHAnsi"/>
          <w:sz w:val="20"/>
          <w:szCs w:val="20"/>
        </w:rPr>
        <w:t xml:space="preserve"> de la Ley </w:t>
      </w:r>
      <w:r w:rsidR="00281782" w:rsidRPr="000B6A3A">
        <w:rPr>
          <w:rFonts w:cstheme="minorHAnsi"/>
          <w:b/>
          <w:sz w:val="20"/>
          <w:szCs w:val="20"/>
        </w:rPr>
        <w:t>340-06</w:t>
      </w:r>
      <w:r w:rsidR="00281782" w:rsidRPr="000B6A3A">
        <w:rPr>
          <w:rFonts w:cstheme="minorHAnsi"/>
          <w:sz w:val="20"/>
          <w:szCs w:val="20"/>
        </w:rPr>
        <w:t>. Sobre Compras y Contrataciones Públicas de Bienes, Servicios, Obras y Concesiones, de fecha dieciocho (18) de agosto del Dos Mil Seis (2006), y su modificatoria, originara la nulidad absoluta del Contrato, sin perjuicio de otra acción que decida interponer por l</w:t>
      </w:r>
      <w:r w:rsidR="005B1B9B" w:rsidRPr="000B6A3A">
        <w:rPr>
          <w:rFonts w:cstheme="minorHAnsi"/>
          <w:sz w:val="20"/>
          <w:szCs w:val="20"/>
        </w:rPr>
        <w:t>a Superintendencia de Seguridad Privada</w:t>
      </w:r>
      <w:r w:rsidR="00281782" w:rsidRPr="000B6A3A">
        <w:rPr>
          <w:rFonts w:cstheme="minorHAnsi"/>
          <w:sz w:val="20"/>
          <w:szCs w:val="20"/>
        </w:rPr>
        <w:t>.</w:t>
      </w:r>
    </w:p>
    <w:p w14:paraId="59D38820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9.2 La división del presente Contrato, con el fin de evadir las obligaciones de la Ley </w:t>
      </w:r>
      <w:r w:rsidRPr="000B6A3A">
        <w:rPr>
          <w:rFonts w:cstheme="minorHAnsi"/>
          <w:b/>
          <w:sz w:val="20"/>
          <w:szCs w:val="20"/>
        </w:rPr>
        <w:t>340-06</w:t>
      </w:r>
      <w:r w:rsidRPr="000B6A3A">
        <w:rPr>
          <w:rFonts w:cstheme="minorHAnsi"/>
          <w:sz w:val="20"/>
          <w:szCs w:val="20"/>
        </w:rPr>
        <w:t>, y de las normas complementarias que se dicten en el marco del mismo, será causa de nulidad del mismo.</w:t>
      </w:r>
    </w:p>
    <w:p w14:paraId="231A079F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10: SOLUCION DE </w:t>
      </w:r>
      <w:r w:rsidR="00942945" w:rsidRPr="000B6A3A">
        <w:rPr>
          <w:rFonts w:cstheme="minorHAnsi"/>
          <w:b/>
          <w:sz w:val="20"/>
          <w:szCs w:val="20"/>
          <w:u w:val="single"/>
        </w:rPr>
        <w:t>CONTROVERSIA</w:t>
      </w:r>
      <w:r w:rsidR="00942945" w:rsidRPr="000B6A3A">
        <w:rPr>
          <w:rFonts w:cstheme="minorHAnsi"/>
          <w:sz w:val="20"/>
          <w:szCs w:val="20"/>
        </w:rPr>
        <w:t>. -</w:t>
      </w:r>
    </w:p>
    <w:p w14:paraId="38A329FE" w14:textId="77777777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10.1 LAS</w:t>
      </w:r>
      <w:r w:rsidR="00281782" w:rsidRPr="000B6A3A">
        <w:rPr>
          <w:rFonts w:cstheme="minorHAnsi"/>
          <w:b/>
          <w:sz w:val="20"/>
          <w:szCs w:val="20"/>
        </w:rPr>
        <w:t xml:space="preserve"> </w:t>
      </w:r>
      <w:r w:rsidRPr="000B6A3A">
        <w:rPr>
          <w:rFonts w:cstheme="minorHAnsi"/>
          <w:b/>
          <w:sz w:val="20"/>
          <w:szCs w:val="20"/>
        </w:rPr>
        <w:t>PARTES</w:t>
      </w:r>
      <w:r w:rsidRPr="000B6A3A">
        <w:rPr>
          <w:rFonts w:cstheme="minorHAnsi"/>
          <w:sz w:val="20"/>
          <w:szCs w:val="20"/>
        </w:rPr>
        <w:t xml:space="preserve"> se</w:t>
      </w:r>
      <w:r w:rsidR="00281782" w:rsidRPr="000B6A3A">
        <w:rPr>
          <w:rFonts w:cstheme="minorHAnsi"/>
          <w:sz w:val="20"/>
          <w:szCs w:val="20"/>
        </w:rPr>
        <w:t xml:space="preserve"> comprometen a realizar sus mejores esfuerzos para resolver en forma amigable los conflictos o desacuerdos que pudieren surgir con relación al desarrollo del presente Contrato y su interpretación.</w:t>
      </w:r>
    </w:p>
    <w:p w14:paraId="668EB6D5" w14:textId="77777777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10.2 Todo</w:t>
      </w:r>
      <w:r w:rsidR="00281782" w:rsidRPr="000B6A3A">
        <w:rPr>
          <w:rFonts w:cstheme="minorHAnsi"/>
          <w:sz w:val="20"/>
          <w:szCs w:val="20"/>
        </w:rPr>
        <w:t xml:space="preserve"> litigio, controversia o reclamación resultante de este Contrato o relativo al mismo, su incumplimiento, su interpretación, su resolución o nulidad será sometido al Tribunal Contencioso, Tributario, Administrativo mediante la Ley 13-07, de fecha Cinco (05) de Febrero del Dos Mil Siete (2007).</w:t>
      </w:r>
    </w:p>
    <w:p w14:paraId="0C09071D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11: INTERPRETACION DEL </w:t>
      </w:r>
      <w:r w:rsidR="00942945" w:rsidRPr="000B6A3A">
        <w:rPr>
          <w:rFonts w:cstheme="minorHAnsi"/>
          <w:b/>
          <w:sz w:val="20"/>
          <w:szCs w:val="20"/>
          <w:u w:val="single"/>
        </w:rPr>
        <w:t>CONTRATO</w:t>
      </w:r>
      <w:r w:rsidR="00942945" w:rsidRPr="000B6A3A">
        <w:rPr>
          <w:rFonts w:cstheme="minorHAnsi"/>
          <w:sz w:val="20"/>
          <w:szCs w:val="20"/>
        </w:rPr>
        <w:t>. -</w:t>
      </w:r>
    </w:p>
    <w:p w14:paraId="51628F11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11.1 El significado e interpretación de los términos y condiciones del presente Contrato se hará al amparo de las leyes de la República Dominicana.</w:t>
      </w:r>
    </w:p>
    <w:p w14:paraId="4D176D78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12: LEGISLACION </w:t>
      </w:r>
      <w:r w:rsidR="00942945" w:rsidRPr="000B6A3A">
        <w:rPr>
          <w:rFonts w:cstheme="minorHAnsi"/>
          <w:b/>
          <w:sz w:val="20"/>
          <w:szCs w:val="20"/>
          <w:u w:val="single"/>
        </w:rPr>
        <w:t>APLICABLE</w:t>
      </w:r>
      <w:r w:rsidR="00942945" w:rsidRPr="000B6A3A">
        <w:rPr>
          <w:rFonts w:cstheme="minorHAnsi"/>
          <w:sz w:val="20"/>
          <w:szCs w:val="20"/>
        </w:rPr>
        <w:t>. -</w:t>
      </w:r>
    </w:p>
    <w:p w14:paraId="16CF7CD2" w14:textId="77777777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12.1 La</w:t>
      </w:r>
      <w:r w:rsidR="00281782" w:rsidRPr="000B6A3A">
        <w:rPr>
          <w:rFonts w:cstheme="minorHAnsi"/>
          <w:sz w:val="20"/>
          <w:szCs w:val="20"/>
        </w:rPr>
        <w:t xml:space="preserve"> ejecución del presente Contrato se hará de conformidad con las leyes vigentes en la República Dominicana.</w:t>
      </w:r>
    </w:p>
    <w:p w14:paraId="30F4512B" w14:textId="77777777" w:rsidR="00281782" w:rsidRPr="000B6A3A" w:rsidRDefault="00281782" w:rsidP="00281782">
      <w:pPr>
        <w:jc w:val="both"/>
        <w:rPr>
          <w:rFonts w:cstheme="minorHAnsi"/>
          <w:b/>
          <w:sz w:val="20"/>
          <w:szCs w:val="20"/>
          <w:u w:val="single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13: IDIOMA </w:t>
      </w:r>
      <w:r w:rsidR="00942945" w:rsidRPr="000B6A3A">
        <w:rPr>
          <w:rFonts w:cstheme="minorHAnsi"/>
          <w:b/>
          <w:sz w:val="20"/>
          <w:szCs w:val="20"/>
          <w:u w:val="single"/>
        </w:rPr>
        <w:t>OFICIAL. -</w:t>
      </w:r>
    </w:p>
    <w:p w14:paraId="27DAA009" w14:textId="77777777" w:rsidR="00281782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13.1 El presente Contrato ha sido redactado en español, que será el idioma de control para todos los asuntos relacionados con el significado e interpretación de los términos y condiciones del presente Contrato.</w:t>
      </w:r>
    </w:p>
    <w:p w14:paraId="093A42B4" w14:textId="14FBB7E0" w:rsidR="00281782" w:rsidRPr="000B6A3A" w:rsidRDefault="00281782" w:rsidP="00281782">
      <w:pPr>
        <w:jc w:val="both"/>
        <w:rPr>
          <w:rFonts w:cstheme="minorHAnsi"/>
          <w:b/>
          <w:sz w:val="20"/>
          <w:szCs w:val="20"/>
          <w:u w:val="single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14: </w:t>
      </w:r>
      <w:r w:rsidR="00942945" w:rsidRPr="000B6A3A">
        <w:rPr>
          <w:rFonts w:cstheme="minorHAnsi"/>
          <w:b/>
          <w:sz w:val="20"/>
          <w:szCs w:val="20"/>
          <w:u w:val="single"/>
        </w:rPr>
        <w:t>TITULOS. -</w:t>
      </w:r>
    </w:p>
    <w:p w14:paraId="1B1DA72B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14.1 Los títulos que siguen al número de los artículos en el presente Contrato, solo tienen un propósito ilustrado y no servirán como base para interpretar el artículo completo o alterar, modificar el significado de los mismos.</w:t>
      </w:r>
    </w:p>
    <w:p w14:paraId="5BA2E3CD" w14:textId="77777777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lastRenderedPageBreak/>
        <w:t xml:space="preserve">ARTICULO 15: ACUERDO </w:t>
      </w:r>
      <w:r w:rsidR="00942945" w:rsidRPr="000B6A3A">
        <w:rPr>
          <w:rFonts w:cstheme="minorHAnsi"/>
          <w:b/>
          <w:sz w:val="20"/>
          <w:szCs w:val="20"/>
          <w:u w:val="single"/>
        </w:rPr>
        <w:t>INTEGRO. -</w:t>
      </w:r>
    </w:p>
    <w:p w14:paraId="064A2EC0" w14:textId="0C8A3F62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15.1 Acuerdo</w:t>
      </w:r>
      <w:r w:rsidR="00281782" w:rsidRPr="000B6A3A">
        <w:rPr>
          <w:rFonts w:cstheme="minorHAnsi"/>
          <w:sz w:val="20"/>
          <w:szCs w:val="20"/>
        </w:rPr>
        <w:t xml:space="preserve"> Integro. El presente Contrato, y sus anexos, contienen toda las estipulaciones y acuerdos convenidos entre </w:t>
      </w:r>
      <w:r w:rsidR="00281782" w:rsidRPr="000B6A3A">
        <w:rPr>
          <w:rFonts w:cstheme="minorHAnsi"/>
          <w:b/>
          <w:sz w:val="20"/>
          <w:szCs w:val="20"/>
        </w:rPr>
        <w:t>LAS PARTES</w:t>
      </w:r>
      <w:r w:rsidR="00281782" w:rsidRPr="000B6A3A">
        <w:rPr>
          <w:rFonts w:cstheme="minorHAnsi"/>
          <w:sz w:val="20"/>
          <w:szCs w:val="20"/>
        </w:rPr>
        <w:t>, en caso de ambigüedad, duda o desacuerdo sobre la interpretación del mismo y sus documentos anexos, prevalecerá su redacción. Asimismo. Se establece que si alguna de las disposiciones de este Contrato se declara invalida, las demás no serán afectadas y permanecerán plenamente vigentes.</w:t>
      </w:r>
    </w:p>
    <w:p w14:paraId="66F0396A" w14:textId="2EF429CF" w:rsidR="00281782" w:rsidRPr="000B6A3A" w:rsidRDefault="00281782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  <w:u w:val="single"/>
        </w:rPr>
        <w:t xml:space="preserve">ARTICULO 16: ELECCION DE </w:t>
      </w:r>
      <w:r w:rsidR="00942945" w:rsidRPr="000B6A3A">
        <w:rPr>
          <w:rFonts w:cstheme="minorHAnsi"/>
          <w:b/>
          <w:sz w:val="20"/>
          <w:szCs w:val="20"/>
          <w:u w:val="single"/>
        </w:rPr>
        <w:t>DOMICILIO</w:t>
      </w:r>
      <w:r w:rsidR="00942945" w:rsidRPr="000B6A3A">
        <w:rPr>
          <w:rFonts w:cstheme="minorHAnsi"/>
          <w:sz w:val="20"/>
          <w:szCs w:val="20"/>
        </w:rPr>
        <w:t>. -</w:t>
      </w:r>
    </w:p>
    <w:p w14:paraId="28D78428" w14:textId="3107BE61" w:rsidR="00281782" w:rsidRPr="000B6A3A" w:rsidRDefault="00942945" w:rsidP="00281782">
      <w:pPr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>16.1 Para</w:t>
      </w:r>
      <w:r w:rsidR="00281782" w:rsidRPr="000B6A3A">
        <w:rPr>
          <w:rFonts w:cstheme="minorHAnsi"/>
          <w:sz w:val="20"/>
          <w:szCs w:val="20"/>
        </w:rPr>
        <w:t xml:space="preserve"> todos los fines y consecuencias del presente Contrato, </w:t>
      </w:r>
      <w:r w:rsidR="00281782" w:rsidRPr="000B6A3A">
        <w:rPr>
          <w:rFonts w:cstheme="minorHAnsi"/>
          <w:b/>
          <w:sz w:val="20"/>
          <w:szCs w:val="20"/>
        </w:rPr>
        <w:t>LAS PARTES</w:t>
      </w:r>
      <w:r w:rsidR="00281782" w:rsidRPr="000B6A3A">
        <w:rPr>
          <w:rFonts w:cstheme="minorHAnsi"/>
          <w:sz w:val="20"/>
          <w:szCs w:val="20"/>
        </w:rPr>
        <w:t xml:space="preserve"> eligen domicilio en las direcciones que figuran en la parte introductiva del presente Contrato, en el cual recibirán válidamente todo tipo de correspondencia o notificación relativa al presente </w:t>
      </w:r>
      <w:r w:rsidRPr="000B6A3A">
        <w:rPr>
          <w:rFonts w:cstheme="minorHAnsi"/>
          <w:sz w:val="20"/>
          <w:szCs w:val="20"/>
        </w:rPr>
        <w:t>Contrato, su</w:t>
      </w:r>
      <w:r w:rsidR="00281782" w:rsidRPr="000B6A3A">
        <w:rPr>
          <w:rFonts w:cstheme="minorHAnsi"/>
          <w:sz w:val="20"/>
          <w:szCs w:val="20"/>
        </w:rPr>
        <w:t xml:space="preserve"> ejecución y terminación.</w:t>
      </w:r>
    </w:p>
    <w:p w14:paraId="6EF5B48A" w14:textId="5F0EE228" w:rsidR="00281782" w:rsidRPr="000B6A3A" w:rsidRDefault="00281782" w:rsidP="006B78B9">
      <w:pPr>
        <w:ind w:right="48"/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b/>
          <w:sz w:val="20"/>
          <w:szCs w:val="20"/>
        </w:rPr>
        <w:t>HECHO Y FIRMADO</w:t>
      </w:r>
      <w:r w:rsidRPr="000B6A3A">
        <w:rPr>
          <w:rFonts w:cstheme="minorHAnsi"/>
          <w:sz w:val="20"/>
          <w:szCs w:val="20"/>
        </w:rPr>
        <w:t xml:space="preserve"> en la ciudad de Santo Domingo, Distrito Nacional, República Dominicana, a </w:t>
      </w:r>
      <w:r w:rsidR="00C57336">
        <w:rPr>
          <w:rFonts w:cstheme="minorHAnsi"/>
          <w:sz w:val="20"/>
          <w:szCs w:val="20"/>
        </w:rPr>
        <w:t>veintiséis</w:t>
      </w:r>
      <w:r w:rsidR="006B78B9" w:rsidRPr="000B6A3A">
        <w:rPr>
          <w:rFonts w:cstheme="minorHAnsi"/>
          <w:sz w:val="20"/>
          <w:szCs w:val="20"/>
        </w:rPr>
        <w:t xml:space="preserve"> (</w:t>
      </w:r>
      <w:r w:rsidR="00C57336">
        <w:rPr>
          <w:rFonts w:cstheme="minorHAnsi"/>
          <w:sz w:val="20"/>
          <w:szCs w:val="20"/>
        </w:rPr>
        <w:t>2</w:t>
      </w:r>
      <w:r w:rsidR="00DB16D5">
        <w:rPr>
          <w:rFonts w:cstheme="minorHAnsi"/>
          <w:sz w:val="20"/>
          <w:szCs w:val="20"/>
        </w:rPr>
        <w:t>6</w:t>
      </w:r>
      <w:r w:rsidR="006B78B9" w:rsidRPr="000B6A3A">
        <w:rPr>
          <w:rFonts w:cstheme="minorHAnsi"/>
          <w:sz w:val="20"/>
          <w:szCs w:val="20"/>
        </w:rPr>
        <w:t xml:space="preserve">) día del Mes de </w:t>
      </w:r>
      <w:r w:rsidR="00C57336">
        <w:rPr>
          <w:rFonts w:cstheme="minorHAnsi"/>
          <w:sz w:val="20"/>
          <w:szCs w:val="20"/>
        </w:rPr>
        <w:t>enero</w:t>
      </w:r>
      <w:r w:rsidR="006B78B9" w:rsidRPr="000B6A3A">
        <w:rPr>
          <w:rFonts w:cstheme="minorHAnsi"/>
          <w:sz w:val="20"/>
          <w:szCs w:val="20"/>
        </w:rPr>
        <w:t xml:space="preserve"> del año Dos Mil </w:t>
      </w:r>
      <w:r w:rsidR="00C57336">
        <w:rPr>
          <w:rFonts w:cstheme="minorHAnsi"/>
          <w:sz w:val="20"/>
          <w:szCs w:val="20"/>
        </w:rPr>
        <w:t>Veintidós</w:t>
      </w:r>
      <w:r w:rsidR="006B78B9" w:rsidRPr="000B6A3A">
        <w:rPr>
          <w:rFonts w:cstheme="minorHAnsi"/>
          <w:sz w:val="20"/>
          <w:szCs w:val="20"/>
        </w:rPr>
        <w:t xml:space="preserve"> (20</w:t>
      </w:r>
      <w:r w:rsidR="006B78B9">
        <w:rPr>
          <w:rFonts w:cstheme="minorHAnsi"/>
          <w:sz w:val="20"/>
          <w:szCs w:val="20"/>
        </w:rPr>
        <w:t>2</w:t>
      </w:r>
      <w:r w:rsidR="00C57336">
        <w:rPr>
          <w:rFonts w:cstheme="minorHAnsi"/>
          <w:sz w:val="20"/>
          <w:szCs w:val="20"/>
        </w:rPr>
        <w:t>2</w:t>
      </w:r>
      <w:r w:rsidR="006B78B9" w:rsidRPr="000B6A3A">
        <w:rPr>
          <w:rFonts w:cstheme="minorHAnsi"/>
          <w:sz w:val="20"/>
          <w:szCs w:val="20"/>
        </w:rPr>
        <w:t>).</w:t>
      </w:r>
      <w:r w:rsidR="00FE2D46" w:rsidRPr="000B6A3A">
        <w:rPr>
          <w:rFonts w:cstheme="minorHAnsi"/>
          <w:sz w:val="20"/>
          <w:szCs w:val="20"/>
        </w:rPr>
        <w:t>,</w:t>
      </w:r>
      <w:r w:rsidRPr="000B6A3A">
        <w:rPr>
          <w:rFonts w:cstheme="minorHAnsi"/>
          <w:sz w:val="20"/>
          <w:szCs w:val="20"/>
        </w:rPr>
        <w:t xml:space="preserve"> en tres</w:t>
      </w:r>
      <w:r w:rsidR="00FE2D46" w:rsidRPr="000B6A3A">
        <w:rPr>
          <w:rFonts w:cstheme="minorHAnsi"/>
          <w:sz w:val="20"/>
          <w:szCs w:val="20"/>
        </w:rPr>
        <w:t xml:space="preserve"> (3)</w:t>
      </w:r>
      <w:r w:rsidRPr="000B6A3A">
        <w:rPr>
          <w:rFonts w:cstheme="minorHAnsi"/>
          <w:sz w:val="20"/>
          <w:szCs w:val="20"/>
        </w:rPr>
        <w:t xml:space="preserve"> originales del mismo tenor y efecto, uno para cada una de las Partes y otro para los fines legales correspondientes.</w:t>
      </w:r>
    </w:p>
    <w:p w14:paraId="631C134F" w14:textId="65689931" w:rsidR="001168D7" w:rsidRPr="000B6A3A" w:rsidRDefault="00281782" w:rsidP="001168D7">
      <w:pPr>
        <w:jc w:val="both"/>
        <w:rPr>
          <w:rFonts w:cstheme="minorHAnsi"/>
          <w:sz w:val="20"/>
          <w:szCs w:val="20"/>
          <w:vertAlign w:val="subscript"/>
        </w:rPr>
      </w:pPr>
      <w:r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  <w:r w:rsidR="001168D7" w:rsidRPr="000B6A3A">
        <w:rPr>
          <w:rFonts w:cstheme="minorHAnsi"/>
          <w:sz w:val="20"/>
          <w:szCs w:val="20"/>
          <w:vertAlign w:val="subscript"/>
        </w:rPr>
        <w:tab/>
      </w:r>
    </w:p>
    <w:p w14:paraId="42AAA21A" w14:textId="04F0EE9D" w:rsidR="003B57EA" w:rsidRDefault="003B57EA" w:rsidP="001168D7">
      <w:pPr>
        <w:tabs>
          <w:tab w:val="left" w:pos="4845"/>
        </w:tabs>
        <w:spacing w:after="0"/>
        <w:jc w:val="both"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  <w:vertAlign w:val="subscript"/>
        </w:rPr>
        <w:t xml:space="preserve">_________________________________________________    </w:t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</w:r>
      <w:r>
        <w:rPr>
          <w:rFonts w:cstheme="minorHAnsi"/>
          <w:sz w:val="20"/>
          <w:szCs w:val="20"/>
          <w:vertAlign w:val="subscript"/>
        </w:rPr>
        <w:tab/>
        <w:t>_________________________________________________</w:t>
      </w:r>
    </w:p>
    <w:p w14:paraId="1DFB6C35" w14:textId="5D0CE8B1" w:rsidR="003B57EA" w:rsidRPr="00E102C3" w:rsidRDefault="003B57EA" w:rsidP="003B57EA">
      <w:pPr>
        <w:tabs>
          <w:tab w:val="left" w:pos="4845"/>
        </w:tabs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3B57EA">
        <w:rPr>
          <w:rFonts w:cstheme="minorHAnsi"/>
          <w:sz w:val="20"/>
          <w:szCs w:val="20"/>
        </w:rPr>
        <w:t>Por la Superintendencia de Vig</w:t>
      </w:r>
      <w:r>
        <w:rPr>
          <w:rFonts w:cstheme="minorHAnsi"/>
          <w:sz w:val="20"/>
          <w:szCs w:val="20"/>
        </w:rPr>
        <w:t>.</w:t>
      </w:r>
      <w:r w:rsidRPr="003B57EA">
        <w:rPr>
          <w:rFonts w:cstheme="minorHAnsi"/>
          <w:sz w:val="20"/>
          <w:szCs w:val="20"/>
        </w:rPr>
        <w:t xml:space="preserve"> y Seguridad Privada    </w:t>
      </w:r>
      <w:r>
        <w:rPr>
          <w:rFonts w:cstheme="minorHAnsi"/>
          <w:sz w:val="20"/>
          <w:szCs w:val="20"/>
        </w:rPr>
        <w:t xml:space="preserve">       </w:t>
      </w:r>
      <w:r w:rsidR="00DB16D5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</w:t>
      </w:r>
      <w:r w:rsidR="00672923">
        <w:rPr>
          <w:rFonts w:cstheme="minorHAnsi"/>
          <w:sz w:val="20"/>
          <w:szCs w:val="20"/>
        </w:rPr>
        <w:t xml:space="preserve">  </w:t>
      </w:r>
      <w:r w:rsidRPr="003B57EA">
        <w:rPr>
          <w:rFonts w:cstheme="minorHAnsi"/>
          <w:sz w:val="20"/>
          <w:szCs w:val="20"/>
        </w:rPr>
        <w:t xml:space="preserve">Por la </w:t>
      </w:r>
      <w:r w:rsidR="00C57336">
        <w:rPr>
          <w:rFonts w:cstheme="minorHAnsi"/>
          <w:sz w:val="20"/>
          <w:szCs w:val="20"/>
        </w:rPr>
        <w:t xml:space="preserve">Super Estación de Servicios Mult. </w:t>
      </w:r>
      <w:r w:rsidR="00C57336" w:rsidRPr="00E102C3">
        <w:rPr>
          <w:rFonts w:cstheme="minorHAnsi"/>
          <w:sz w:val="20"/>
          <w:szCs w:val="20"/>
          <w:lang w:val="en-US"/>
        </w:rPr>
        <w:t>On The Boulevard</w:t>
      </w:r>
      <w:r w:rsidR="00DB16D5" w:rsidRPr="00E102C3">
        <w:rPr>
          <w:rFonts w:cstheme="minorHAnsi"/>
          <w:sz w:val="20"/>
          <w:szCs w:val="20"/>
          <w:lang w:val="en-US"/>
        </w:rPr>
        <w:t>. SRL</w:t>
      </w:r>
    </w:p>
    <w:p w14:paraId="471D9D3C" w14:textId="09405C1E" w:rsidR="001168D7" w:rsidRPr="003B57EA" w:rsidRDefault="003B57EA" w:rsidP="003B57EA">
      <w:pPr>
        <w:tabs>
          <w:tab w:val="left" w:pos="4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102C3">
        <w:rPr>
          <w:rFonts w:cstheme="minorHAnsi"/>
          <w:sz w:val="20"/>
          <w:szCs w:val="20"/>
          <w:lang w:val="en-US"/>
        </w:rPr>
        <w:t>Gral de Brig</w:t>
      </w:r>
      <w:r w:rsidR="00672923" w:rsidRPr="00E102C3">
        <w:rPr>
          <w:rFonts w:cstheme="minorHAnsi"/>
          <w:sz w:val="20"/>
          <w:szCs w:val="20"/>
          <w:lang w:val="en-US"/>
        </w:rPr>
        <w:t>.</w:t>
      </w:r>
      <w:r w:rsidR="00C57336" w:rsidRPr="00E102C3">
        <w:rPr>
          <w:rFonts w:cstheme="minorHAnsi"/>
          <w:sz w:val="20"/>
          <w:szCs w:val="20"/>
          <w:lang w:val="en-US"/>
        </w:rPr>
        <w:t xml:space="preserve"> Pil. FRANCISCO M. COROMINAS SANCHEZ</w:t>
      </w:r>
      <w:r w:rsidRPr="00E102C3">
        <w:rPr>
          <w:rFonts w:cstheme="minorHAnsi"/>
          <w:sz w:val="20"/>
          <w:szCs w:val="20"/>
          <w:lang w:val="en-US"/>
        </w:rPr>
        <w:t xml:space="preserve">, </w:t>
      </w:r>
      <w:r w:rsidR="00C57336" w:rsidRPr="00E102C3">
        <w:rPr>
          <w:rFonts w:cstheme="minorHAnsi"/>
          <w:sz w:val="20"/>
          <w:szCs w:val="20"/>
          <w:lang w:val="en-US"/>
        </w:rPr>
        <w:t>FA</w:t>
      </w:r>
      <w:r w:rsidRPr="00E102C3">
        <w:rPr>
          <w:rFonts w:cstheme="minorHAnsi"/>
          <w:sz w:val="20"/>
          <w:szCs w:val="20"/>
          <w:lang w:val="en-US"/>
        </w:rPr>
        <w:t xml:space="preserve">RD.    </w:t>
      </w:r>
      <w:r>
        <w:rPr>
          <w:rFonts w:cstheme="minorHAnsi"/>
          <w:sz w:val="20"/>
          <w:szCs w:val="20"/>
        </w:rPr>
        <w:t xml:space="preserve">Sr. </w:t>
      </w:r>
      <w:r w:rsidR="00672923">
        <w:rPr>
          <w:rFonts w:cstheme="minorHAnsi"/>
          <w:sz w:val="20"/>
          <w:szCs w:val="20"/>
        </w:rPr>
        <w:t xml:space="preserve">JOSE </w:t>
      </w:r>
      <w:r w:rsidR="00C57336">
        <w:rPr>
          <w:rFonts w:cstheme="minorHAnsi"/>
          <w:sz w:val="20"/>
          <w:szCs w:val="20"/>
        </w:rPr>
        <w:t xml:space="preserve">ADALBARTO </w:t>
      </w:r>
      <w:r w:rsidR="00DB16D5">
        <w:rPr>
          <w:rFonts w:cstheme="minorHAnsi"/>
          <w:sz w:val="20"/>
          <w:szCs w:val="20"/>
        </w:rPr>
        <w:t>A</w:t>
      </w:r>
      <w:r w:rsidR="00672923">
        <w:rPr>
          <w:rFonts w:cstheme="minorHAnsi"/>
          <w:sz w:val="20"/>
          <w:szCs w:val="20"/>
        </w:rPr>
        <w:t>RIAS</w:t>
      </w:r>
      <w:r w:rsidR="001168D7" w:rsidRPr="003B57E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45455" w:rsidRPr="003B57EA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="00EE4C25" w:rsidRPr="003B57E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14:paraId="35757C68" w14:textId="463FD022" w:rsidR="0075485B" w:rsidRPr="003B57EA" w:rsidRDefault="0075485B" w:rsidP="003B5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78C887F4" w14:textId="120B2FA3" w:rsidR="00281782" w:rsidRPr="000B6A3A" w:rsidRDefault="00281782" w:rsidP="008D7800">
      <w:pPr>
        <w:ind w:right="48"/>
        <w:jc w:val="both"/>
        <w:rPr>
          <w:rFonts w:cstheme="minorHAnsi"/>
          <w:sz w:val="20"/>
          <w:szCs w:val="20"/>
        </w:rPr>
      </w:pPr>
      <w:r w:rsidRPr="000B6A3A">
        <w:rPr>
          <w:rFonts w:cstheme="minorHAnsi"/>
          <w:sz w:val="20"/>
          <w:szCs w:val="20"/>
        </w:rPr>
        <w:t xml:space="preserve">Yo, </w:t>
      </w:r>
      <w:r w:rsidR="00A07708" w:rsidRPr="000B6A3A">
        <w:rPr>
          <w:rFonts w:cstheme="minorHAnsi"/>
          <w:b/>
          <w:bCs/>
          <w:sz w:val="20"/>
          <w:szCs w:val="20"/>
        </w:rPr>
        <w:t xml:space="preserve">Dr. </w:t>
      </w:r>
      <w:r w:rsidR="00672923">
        <w:rPr>
          <w:rFonts w:cstheme="minorHAnsi"/>
          <w:b/>
          <w:bCs/>
          <w:sz w:val="20"/>
          <w:szCs w:val="20"/>
        </w:rPr>
        <w:t>RAMON ANT. SANCHEZ DE LA ROSA</w:t>
      </w:r>
      <w:r w:rsidR="00A07708" w:rsidRPr="000B6A3A">
        <w:rPr>
          <w:rFonts w:cstheme="minorHAnsi"/>
          <w:sz w:val="20"/>
          <w:szCs w:val="20"/>
        </w:rPr>
        <w:t xml:space="preserve">, </w:t>
      </w:r>
      <w:r w:rsidR="0041688D">
        <w:rPr>
          <w:rFonts w:cstheme="minorHAnsi"/>
          <w:sz w:val="20"/>
          <w:szCs w:val="20"/>
        </w:rPr>
        <w:t>A</w:t>
      </w:r>
      <w:r w:rsidR="00A07708" w:rsidRPr="000B6A3A">
        <w:rPr>
          <w:rFonts w:cstheme="minorHAnsi"/>
          <w:sz w:val="20"/>
          <w:szCs w:val="20"/>
        </w:rPr>
        <w:t>bogad</w:t>
      </w:r>
      <w:r w:rsidR="003B57EA">
        <w:rPr>
          <w:rFonts w:cstheme="minorHAnsi"/>
          <w:sz w:val="20"/>
          <w:szCs w:val="20"/>
        </w:rPr>
        <w:t>o</w:t>
      </w:r>
      <w:r w:rsidR="00A07708" w:rsidRPr="000B6A3A">
        <w:rPr>
          <w:rFonts w:cstheme="minorHAnsi"/>
          <w:sz w:val="20"/>
          <w:szCs w:val="20"/>
        </w:rPr>
        <w:t xml:space="preserve">, Notario Público de los del número para el Distrito Nacional, con Matrícula No. </w:t>
      </w:r>
      <w:r w:rsidR="00672923">
        <w:rPr>
          <w:rFonts w:cstheme="minorHAnsi"/>
          <w:sz w:val="20"/>
          <w:szCs w:val="20"/>
        </w:rPr>
        <w:t>1110</w:t>
      </w:r>
      <w:r w:rsidR="00A07708" w:rsidRPr="000B6A3A">
        <w:rPr>
          <w:rFonts w:cstheme="minorHAnsi"/>
          <w:sz w:val="20"/>
          <w:szCs w:val="20"/>
        </w:rPr>
        <w:t xml:space="preserve">. </w:t>
      </w:r>
      <w:r w:rsidRPr="000B6A3A">
        <w:rPr>
          <w:rFonts w:cstheme="minorHAnsi"/>
          <w:sz w:val="20"/>
          <w:szCs w:val="20"/>
        </w:rPr>
        <w:t>Certifico que</w:t>
      </w:r>
      <w:r w:rsidR="001550A8" w:rsidRPr="000B6A3A">
        <w:rPr>
          <w:rFonts w:cstheme="minorHAnsi"/>
          <w:sz w:val="20"/>
          <w:szCs w:val="20"/>
        </w:rPr>
        <w:t xml:space="preserve"> </w:t>
      </w:r>
      <w:r w:rsidRPr="000B6A3A">
        <w:rPr>
          <w:rFonts w:cstheme="minorHAnsi"/>
          <w:sz w:val="20"/>
          <w:szCs w:val="20"/>
        </w:rPr>
        <w:t>las firmas que aparecen en el presente documento, fueron puestas libre y voluntariamente por l</w:t>
      </w:r>
      <w:r w:rsidR="00FF40F2">
        <w:rPr>
          <w:rFonts w:cstheme="minorHAnsi"/>
          <w:sz w:val="20"/>
          <w:szCs w:val="20"/>
        </w:rPr>
        <w:t>os</w:t>
      </w:r>
      <w:r w:rsidR="001E5434">
        <w:rPr>
          <w:rFonts w:cstheme="minorHAnsi"/>
          <w:sz w:val="20"/>
          <w:szCs w:val="20"/>
        </w:rPr>
        <w:t xml:space="preserve"> S</w:t>
      </w:r>
      <w:r w:rsidR="00FF40F2">
        <w:rPr>
          <w:rFonts w:cstheme="minorHAnsi"/>
          <w:sz w:val="20"/>
          <w:szCs w:val="20"/>
        </w:rPr>
        <w:t>eño</w:t>
      </w:r>
      <w:r w:rsidR="001E5434">
        <w:rPr>
          <w:rFonts w:cstheme="minorHAnsi"/>
          <w:sz w:val="20"/>
          <w:szCs w:val="20"/>
        </w:rPr>
        <w:t>r</w:t>
      </w:r>
      <w:r w:rsidR="00FF40F2">
        <w:rPr>
          <w:rFonts w:cstheme="minorHAnsi"/>
          <w:sz w:val="20"/>
          <w:szCs w:val="20"/>
        </w:rPr>
        <w:t>es</w:t>
      </w:r>
      <w:r w:rsidR="001E5434">
        <w:rPr>
          <w:rFonts w:cstheme="minorHAnsi"/>
          <w:sz w:val="20"/>
          <w:szCs w:val="20"/>
        </w:rPr>
        <w:t>.</w:t>
      </w:r>
      <w:r w:rsidRPr="000B6A3A">
        <w:rPr>
          <w:rFonts w:cstheme="minorHAnsi"/>
          <w:sz w:val="20"/>
          <w:szCs w:val="20"/>
        </w:rPr>
        <w:t xml:space="preserve"> </w:t>
      </w:r>
      <w:r w:rsidR="00672923">
        <w:rPr>
          <w:rFonts w:cstheme="minorHAnsi"/>
          <w:b/>
          <w:bCs/>
          <w:sz w:val="20"/>
          <w:szCs w:val="20"/>
        </w:rPr>
        <w:t>FRANCISCO M. COROMINAS SANCHEZ</w:t>
      </w:r>
      <w:r w:rsidR="00D11959" w:rsidRPr="000B6A3A">
        <w:rPr>
          <w:rFonts w:cstheme="minorHAnsi"/>
          <w:sz w:val="20"/>
          <w:szCs w:val="20"/>
        </w:rPr>
        <w:t xml:space="preserve">, y </w:t>
      </w:r>
      <w:r w:rsidR="00672923">
        <w:rPr>
          <w:rFonts w:cstheme="minorHAnsi"/>
          <w:b/>
          <w:bCs/>
          <w:sz w:val="20"/>
          <w:szCs w:val="20"/>
        </w:rPr>
        <w:t>JOSÉ ADALBERTO ARIAS</w:t>
      </w:r>
      <w:r w:rsidRPr="000B6A3A">
        <w:rPr>
          <w:rFonts w:cstheme="minorHAnsi"/>
          <w:sz w:val="20"/>
          <w:szCs w:val="20"/>
        </w:rPr>
        <w:t xml:space="preserve">, de generales y calidades </w:t>
      </w:r>
      <w:r w:rsidR="00FF40F2">
        <w:rPr>
          <w:rFonts w:cstheme="minorHAnsi"/>
          <w:sz w:val="20"/>
          <w:szCs w:val="20"/>
        </w:rPr>
        <w:t>detalladas más arriba</w:t>
      </w:r>
      <w:r w:rsidRPr="000B6A3A">
        <w:rPr>
          <w:rFonts w:cstheme="minorHAnsi"/>
          <w:sz w:val="20"/>
          <w:szCs w:val="20"/>
        </w:rPr>
        <w:t xml:space="preserve">, declarándome dichos señores que son las que acostumbran a usar, en todos los actos de su vida, tanto público como privado, por lo que se les puede dar fe y crédito. En la ciudad de Santo Domingo Capital de la República Dominicana dado a los </w:t>
      </w:r>
      <w:r w:rsidR="00672923">
        <w:rPr>
          <w:rFonts w:cstheme="minorHAnsi"/>
          <w:sz w:val="20"/>
          <w:szCs w:val="20"/>
        </w:rPr>
        <w:t>veintiséis (2</w:t>
      </w:r>
      <w:r w:rsidR="00DB16D5">
        <w:rPr>
          <w:rFonts w:cstheme="minorHAnsi"/>
          <w:sz w:val="20"/>
          <w:szCs w:val="20"/>
        </w:rPr>
        <w:t>6</w:t>
      </w:r>
      <w:r w:rsidRPr="000B6A3A">
        <w:rPr>
          <w:rFonts w:cstheme="minorHAnsi"/>
          <w:sz w:val="20"/>
          <w:szCs w:val="20"/>
        </w:rPr>
        <w:t xml:space="preserve">) día del Mes de </w:t>
      </w:r>
      <w:r w:rsidR="00672923">
        <w:rPr>
          <w:rFonts w:cstheme="minorHAnsi"/>
          <w:sz w:val="20"/>
          <w:szCs w:val="20"/>
        </w:rPr>
        <w:t>enero</w:t>
      </w:r>
      <w:r w:rsidR="003B003A" w:rsidRPr="000B6A3A">
        <w:rPr>
          <w:rFonts w:cstheme="minorHAnsi"/>
          <w:sz w:val="20"/>
          <w:szCs w:val="20"/>
        </w:rPr>
        <w:t xml:space="preserve"> d</w:t>
      </w:r>
      <w:r w:rsidR="00503DEB" w:rsidRPr="000B6A3A">
        <w:rPr>
          <w:rFonts w:cstheme="minorHAnsi"/>
          <w:sz w:val="20"/>
          <w:szCs w:val="20"/>
        </w:rPr>
        <w:t>e</w:t>
      </w:r>
      <w:r w:rsidRPr="000B6A3A">
        <w:rPr>
          <w:rFonts w:cstheme="minorHAnsi"/>
          <w:sz w:val="20"/>
          <w:szCs w:val="20"/>
        </w:rPr>
        <w:t xml:space="preserve">l año Dos Mil </w:t>
      </w:r>
      <w:r w:rsidR="00672923">
        <w:rPr>
          <w:rFonts w:cstheme="minorHAnsi"/>
          <w:sz w:val="20"/>
          <w:szCs w:val="20"/>
        </w:rPr>
        <w:t xml:space="preserve">Veintidós </w:t>
      </w:r>
      <w:r w:rsidR="003C26CD" w:rsidRPr="000B6A3A">
        <w:rPr>
          <w:rFonts w:cstheme="minorHAnsi"/>
          <w:sz w:val="20"/>
          <w:szCs w:val="20"/>
        </w:rPr>
        <w:t>(20</w:t>
      </w:r>
      <w:r w:rsidR="00AE25BB">
        <w:rPr>
          <w:rFonts w:cstheme="minorHAnsi"/>
          <w:sz w:val="20"/>
          <w:szCs w:val="20"/>
        </w:rPr>
        <w:t>2</w:t>
      </w:r>
      <w:r w:rsidR="00672923">
        <w:rPr>
          <w:rFonts w:cstheme="minorHAnsi"/>
          <w:sz w:val="20"/>
          <w:szCs w:val="20"/>
        </w:rPr>
        <w:t>2</w:t>
      </w:r>
      <w:r w:rsidRPr="000B6A3A">
        <w:rPr>
          <w:rFonts w:cstheme="minorHAnsi"/>
          <w:sz w:val="20"/>
          <w:szCs w:val="20"/>
        </w:rPr>
        <w:t>).</w:t>
      </w:r>
    </w:p>
    <w:p w14:paraId="40149AB8" w14:textId="0BB54886" w:rsidR="004822F7" w:rsidRPr="000B6A3A" w:rsidRDefault="004822F7" w:rsidP="00281782">
      <w:pPr>
        <w:jc w:val="both"/>
        <w:rPr>
          <w:rFonts w:cstheme="minorHAnsi"/>
          <w:sz w:val="20"/>
          <w:szCs w:val="20"/>
        </w:rPr>
      </w:pPr>
    </w:p>
    <w:p w14:paraId="71806114" w14:textId="0A7E593D" w:rsidR="004822F7" w:rsidRPr="000B6A3A" w:rsidRDefault="003234F9" w:rsidP="0028178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45EC78" wp14:editId="267AAF93">
            <wp:simplePos x="0" y="0"/>
            <wp:positionH relativeFrom="column">
              <wp:posOffset>1371600</wp:posOffset>
            </wp:positionH>
            <wp:positionV relativeFrom="paragraph">
              <wp:posOffset>7383780</wp:posOffset>
            </wp:positionV>
            <wp:extent cx="5610225" cy="18097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73822" w14:textId="531A16E5" w:rsidR="003234F9" w:rsidRPr="00FF40F2" w:rsidRDefault="00672923" w:rsidP="003B57EA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Dr. RAMON ANT. SANCHEZ DE LA ROSA</w:t>
      </w:r>
      <w:r w:rsidR="00BE61FD">
        <w:rPr>
          <w:rFonts w:cstheme="minorHAnsi"/>
          <w:bCs/>
          <w:sz w:val="28"/>
          <w:szCs w:val="28"/>
        </w:rPr>
        <w:t>,</w:t>
      </w:r>
    </w:p>
    <w:p w14:paraId="7D331D94" w14:textId="48A31CAF" w:rsidR="003B57EA" w:rsidRPr="00FF40F2" w:rsidRDefault="003B57EA" w:rsidP="003B57EA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FF40F2">
        <w:rPr>
          <w:rFonts w:cstheme="minorHAnsi"/>
          <w:bCs/>
          <w:sz w:val="28"/>
          <w:szCs w:val="28"/>
        </w:rPr>
        <w:t>Notario Público</w:t>
      </w:r>
      <w:r w:rsidR="00BE61FD">
        <w:rPr>
          <w:rFonts w:cstheme="minorHAnsi"/>
          <w:bCs/>
          <w:sz w:val="28"/>
          <w:szCs w:val="28"/>
        </w:rPr>
        <w:t>.</w:t>
      </w:r>
    </w:p>
    <w:sectPr w:rsidR="003B57EA" w:rsidRPr="00FF40F2" w:rsidSect="00B37167">
      <w:footerReference w:type="default" r:id="rId9"/>
      <w:pgSz w:w="12240" w:h="15840" w:code="1"/>
      <w:pgMar w:top="851" w:right="1183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BE06" w14:textId="77777777" w:rsidR="00196B0B" w:rsidRDefault="00196B0B" w:rsidP="00FD0403">
      <w:pPr>
        <w:spacing w:after="0" w:line="240" w:lineRule="auto"/>
      </w:pPr>
      <w:r>
        <w:separator/>
      </w:r>
    </w:p>
  </w:endnote>
  <w:endnote w:type="continuationSeparator" w:id="0">
    <w:p w14:paraId="0B4EE616" w14:textId="77777777" w:rsidR="00196B0B" w:rsidRDefault="00196B0B" w:rsidP="00FD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559004"/>
      <w:docPartObj>
        <w:docPartGallery w:val="Page Numbers (Bottom of Page)"/>
        <w:docPartUnique/>
      </w:docPartObj>
    </w:sdtPr>
    <w:sdtEndPr/>
    <w:sdtContent>
      <w:p w14:paraId="33327C27" w14:textId="0492A54A" w:rsidR="00FD0403" w:rsidRDefault="001E5434">
        <w:pPr>
          <w:pStyle w:val="Piedepgina"/>
        </w:pPr>
        <w:r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E1B741E" wp14:editId="45C3D36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9207500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2723F" w14:textId="77777777" w:rsidR="004E338E" w:rsidRDefault="000D5C7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0E77DB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75A18" w:rsidRPr="00975A18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1B741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3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6E42723F" w14:textId="77777777" w:rsidR="004E338E" w:rsidRDefault="000D5C7C">
                        <w:pPr>
                          <w:jc w:val="center"/>
                        </w:pPr>
                        <w:r>
                          <w:fldChar w:fldCharType="begin"/>
                        </w:r>
                        <w:r w:rsidR="000E77DB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75A18" w:rsidRPr="00975A18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4F40" w14:textId="77777777" w:rsidR="00196B0B" w:rsidRDefault="00196B0B" w:rsidP="00FD0403">
      <w:pPr>
        <w:spacing w:after="0" w:line="240" w:lineRule="auto"/>
      </w:pPr>
      <w:r>
        <w:separator/>
      </w:r>
    </w:p>
  </w:footnote>
  <w:footnote w:type="continuationSeparator" w:id="0">
    <w:p w14:paraId="7DAFCA0F" w14:textId="77777777" w:rsidR="00196B0B" w:rsidRDefault="00196B0B" w:rsidP="00FD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BAE"/>
    <w:multiLevelType w:val="hybridMultilevel"/>
    <w:tmpl w:val="7C2284D0"/>
    <w:lvl w:ilvl="0" w:tplc="8DBE4860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76D6"/>
    <w:multiLevelType w:val="hybridMultilevel"/>
    <w:tmpl w:val="C73020F0"/>
    <w:lvl w:ilvl="0" w:tplc="28CEC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96"/>
    <w:rsid w:val="000003BE"/>
    <w:rsid w:val="0000471D"/>
    <w:rsid w:val="00033AA1"/>
    <w:rsid w:val="0003514D"/>
    <w:rsid w:val="000456AB"/>
    <w:rsid w:val="00085407"/>
    <w:rsid w:val="000A5284"/>
    <w:rsid w:val="000B6A3A"/>
    <w:rsid w:val="000D5C7C"/>
    <w:rsid w:val="000E3136"/>
    <w:rsid w:val="000E77DB"/>
    <w:rsid w:val="00113E06"/>
    <w:rsid w:val="00115E4B"/>
    <w:rsid w:val="001163A7"/>
    <w:rsid w:val="001168D7"/>
    <w:rsid w:val="00120A20"/>
    <w:rsid w:val="00124F0D"/>
    <w:rsid w:val="001263B5"/>
    <w:rsid w:val="00126B2E"/>
    <w:rsid w:val="001425EF"/>
    <w:rsid w:val="00144F2F"/>
    <w:rsid w:val="0014614A"/>
    <w:rsid w:val="00154326"/>
    <w:rsid w:val="001550A8"/>
    <w:rsid w:val="0016686E"/>
    <w:rsid w:val="001669F0"/>
    <w:rsid w:val="00166E52"/>
    <w:rsid w:val="0017250E"/>
    <w:rsid w:val="00175796"/>
    <w:rsid w:val="00186289"/>
    <w:rsid w:val="00193B77"/>
    <w:rsid w:val="00196B0B"/>
    <w:rsid w:val="001B157B"/>
    <w:rsid w:val="001D0196"/>
    <w:rsid w:val="001E3A3F"/>
    <w:rsid w:val="001E5002"/>
    <w:rsid w:val="001E5434"/>
    <w:rsid w:val="00212CCB"/>
    <w:rsid w:val="00212F1A"/>
    <w:rsid w:val="00214CDD"/>
    <w:rsid w:val="00240DF1"/>
    <w:rsid w:val="00257967"/>
    <w:rsid w:val="00264364"/>
    <w:rsid w:val="00267435"/>
    <w:rsid w:val="0027562F"/>
    <w:rsid w:val="002809E5"/>
    <w:rsid w:val="00281782"/>
    <w:rsid w:val="00294AE5"/>
    <w:rsid w:val="00296488"/>
    <w:rsid w:val="002B44F7"/>
    <w:rsid w:val="002D4ED5"/>
    <w:rsid w:val="002F70E6"/>
    <w:rsid w:val="00305262"/>
    <w:rsid w:val="003065C2"/>
    <w:rsid w:val="003234F9"/>
    <w:rsid w:val="00326506"/>
    <w:rsid w:val="00374280"/>
    <w:rsid w:val="0037514C"/>
    <w:rsid w:val="00382D55"/>
    <w:rsid w:val="00386627"/>
    <w:rsid w:val="003A2927"/>
    <w:rsid w:val="003B003A"/>
    <w:rsid w:val="003B57EA"/>
    <w:rsid w:val="003B7FD1"/>
    <w:rsid w:val="003C26CD"/>
    <w:rsid w:val="003C5A81"/>
    <w:rsid w:val="003C6333"/>
    <w:rsid w:val="003E62B1"/>
    <w:rsid w:val="003F32CF"/>
    <w:rsid w:val="003F49D9"/>
    <w:rsid w:val="00400420"/>
    <w:rsid w:val="0040286A"/>
    <w:rsid w:val="0041280E"/>
    <w:rsid w:val="00413F54"/>
    <w:rsid w:val="0041688D"/>
    <w:rsid w:val="0044591F"/>
    <w:rsid w:val="00456F5F"/>
    <w:rsid w:val="004577DF"/>
    <w:rsid w:val="004637D5"/>
    <w:rsid w:val="004678A1"/>
    <w:rsid w:val="0047327E"/>
    <w:rsid w:val="00475A94"/>
    <w:rsid w:val="00480CD7"/>
    <w:rsid w:val="004822F7"/>
    <w:rsid w:val="00482E3E"/>
    <w:rsid w:val="004853F8"/>
    <w:rsid w:val="004970A6"/>
    <w:rsid w:val="00497D36"/>
    <w:rsid w:val="004C7708"/>
    <w:rsid w:val="004E338E"/>
    <w:rsid w:val="004E4880"/>
    <w:rsid w:val="00503DEB"/>
    <w:rsid w:val="0050472F"/>
    <w:rsid w:val="005234F0"/>
    <w:rsid w:val="00525E9A"/>
    <w:rsid w:val="00534674"/>
    <w:rsid w:val="00541BB9"/>
    <w:rsid w:val="005730DD"/>
    <w:rsid w:val="0057610F"/>
    <w:rsid w:val="00576CF2"/>
    <w:rsid w:val="005A02FC"/>
    <w:rsid w:val="005A5B12"/>
    <w:rsid w:val="005B1B9B"/>
    <w:rsid w:val="005B5B28"/>
    <w:rsid w:val="005B6B63"/>
    <w:rsid w:val="005C4733"/>
    <w:rsid w:val="005F28DA"/>
    <w:rsid w:val="005F33D8"/>
    <w:rsid w:val="00601D73"/>
    <w:rsid w:val="00642C56"/>
    <w:rsid w:val="00651285"/>
    <w:rsid w:val="00661661"/>
    <w:rsid w:val="00670E7B"/>
    <w:rsid w:val="00672923"/>
    <w:rsid w:val="00684D06"/>
    <w:rsid w:val="00685A02"/>
    <w:rsid w:val="00692BF7"/>
    <w:rsid w:val="006A1BD4"/>
    <w:rsid w:val="006B78B9"/>
    <w:rsid w:val="006E6205"/>
    <w:rsid w:val="006F08F7"/>
    <w:rsid w:val="006F1BCC"/>
    <w:rsid w:val="00706017"/>
    <w:rsid w:val="00715AA9"/>
    <w:rsid w:val="007278F8"/>
    <w:rsid w:val="00727CF9"/>
    <w:rsid w:val="00734110"/>
    <w:rsid w:val="0075485B"/>
    <w:rsid w:val="007656D7"/>
    <w:rsid w:val="007857AB"/>
    <w:rsid w:val="007873ED"/>
    <w:rsid w:val="00790554"/>
    <w:rsid w:val="007B5B13"/>
    <w:rsid w:val="007D2665"/>
    <w:rsid w:val="007D5A51"/>
    <w:rsid w:val="00801801"/>
    <w:rsid w:val="00820C4E"/>
    <w:rsid w:val="00834FE1"/>
    <w:rsid w:val="008405E9"/>
    <w:rsid w:val="00845419"/>
    <w:rsid w:val="00847897"/>
    <w:rsid w:val="00857926"/>
    <w:rsid w:val="008639AA"/>
    <w:rsid w:val="00865772"/>
    <w:rsid w:val="00865D9B"/>
    <w:rsid w:val="0086733D"/>
    <w:rsid w:val="0087226B"/>
    <w:rsid w:val="00882002"/>
    <w:rsid w:val="00884532"/>
    <w:rsid w:val="00896215"/>
    <w:rsid w:val="008A42EC"/>
    <w:rsid w:val="008B31C5"/>
    <w:rsid w:val="008B4837"/>
    <w:rsid w:val="008D36C7"/>
    <w:rsid w:val="008D5C41"/>
    <w:rsid w:val="008D7800"/>
    <w:rsid w:val="008F48CD"/>
    <w:rsid w:val="008F6BF1"/>
    <w:rsid w:val="00913D53"/>
    <w:rsid w:val="0092622C"/>
    <w:rsid w:val="00931928"/>
    <w:rsid w:val="00933779"/>
    <w:rsid w:val="00942945"/>
    <w:rsid w:val="00946944"/>
    <w:rsid w:val="00947066"/>
    <w:rsid w:val="0095493B"/>
    <w:rsid w:val="00970E0B"/>
    <w:rsid w:val="00972228"/>
    <w:rsid w:val="00975A18"/>
    <w:rsid w:val="00982D49"/>
    <w:rsid w:val="009913E5"/>
    <w:rsid w:val="00991C33"/>
    <w:rsid w:val="009B3F94"/>
    <w:rsid w:val="009C4D12"/>
    <w:rsid w:val="009F0D58"/>
    <w:rsid w:val="00A07708"/>
    <w:rsid w:val="00A2255D"/>
    <w:rsid w:val="00A2744A"/>
    <w:rsid w:val="00A44E60"/>
    <w:rsid w:val="00A666C4"/>
    <w:rsid w:val="00A670A3"/>
    <w:rsid w:val="00A81773"/>
    <w:rsid w:val="00AA28E9"/>
    <w:rsid w:val="00AA32BE"/>
    <w:rsid w:val="00AB0EAD"/>
    <w:rsid w:val="00AC1F99"/>
    <w:rsid w:val="00AE25BB"/>
    <w:rsid w:val="00AE4BBE"/>
    <w:rsid w:val="00AE7340"/>
    <w:rsid w:val="00B0746D"/>
    <w:rsid w:val="00B369FB"/>
    <w:rsid w:val="00B37167"/>
    <w:rsid w:val="00B427CB"/>
    <w:rsid w:val="00B46907"/>
    <w:rsid w:val="00B54604"/>
    <w:rsid w:val="00B63175"/>
    <w:rsid w:val="00B632B4"/>
    <w:rsid w:val="00B6656F"/>
    <w:rsid w:val="00B946F7"/>
    <w:rsid w:val="00BA4BF8"/>
    <w:rsid w:val="00BD1A31"/>
    <w:rsid w:val="00BD2238"/>
    <w:rsid w:val="00BD34AE"/>
    <w:rsid w:val="00BD7E7C"/>
    <w:rsid w:val="00BE61FD"/>
    <w:rsid w:val="00BE679A"/>
    <w:rsid w:val="00C1071D"/>
    <w:rsid w:val="00C15851"/>
    <w:rsid w:val="00C32AC6"/>
    <w:rsid w:val="00C41FAB"/>
    <w:rsid w:val="00C51476"/>
    <w:rsid w:val="00C57336"/>
    <w:rsid w:val="00C62A83"/>
    <w:rsid w:val="00C6556F"/>
    <w:rsid w:val="00C84AD2"/>
    <w:rsid w:val="00C92650"/>
    <w:rsid w:val="00C93F0C"/>
    <w:rsid w:val="00C96018"/>
    <w:rsid w:val="00CA0601"/>
    <w:rsid w:val="00CA1FB4"/>
    <w:rsid w:val="00CC0A24"/>
    <w:rsid w:val="00CC0F59"/>
    <w:rsid w:val="00CC22F0"/>
    <w:rsid w:val="00CE00DB"/>
    <w:rsid w:val="00CF247B"/>
    <w:rsid w:val="00D021FB"/>
    <w:rsid w:val="00D11959"/>
    <w:rsid w:val="00D1712E"/>
    <w:rsid w:val="00D17766"/>
    <w:rsid w:val="00D425BC"/>
    <w:rsid w:val="00D45455"/>
    <w:rsid w:val="00D5263D"/>
    <w:rsid w:val="00D53A25"/>
    <w:rsid w:val="00D653C3"/>
    <w:rsid w:val="00D96AFF"/>
    <w:rsid w:val="00DA2E7E"/>
    <w:rsid w:val="00DA78CE"/>
    <w:rsid w:val="00DA7AF8"/>
    <w:rsid w:val="00DB16D5"/>
    <w:rsid w:val="00DB5443"/>
    <w:rsid w:val="00DE6EA2"/>
    <w:rsid w:val="00E0106C"/>
    <w:rsid w:val="00E102C3"/>
    <w:rsid w:val="00E16B37"/>
    <w:rsid w:val="00E325E1"/>
    <w:rsid w:val="00E56919"/>
    <w:rsid w:val="00E7157F"/>
    <w:rsid w:val="00E87214"/>
    <w:rsid w:val="00E928C8"/>
    <w:rsid w:val="00EB6C7B"/>
    <w:rsid w:val="00EC090C"/>
    <w:rsid w:val="00EC1181"/>
    <w:rsid w:val="00EE4C25"/>
    <w:rsid w:val="00EF4335"/>
    <w:rsid w:val="00EF7436"/>
    <w:rsid w:val="00F00379"/>
    <w:rsid w:val="00F1442C"/>
    <w:rsid w:val="00F22C45"/>
    <w:rsid w:val="00F249AF"/>
    <w:rsid w:val="00F318EF"/>
    <w:rsid w:val="00F43F14"/>
    <w:rsid w:val="00F522C9"/>
    <w:rsid w:val="00F53D93"/>
    <w:rsid w:val="00F675DF"/>
    <w:rsid w:val="00F67F9E"/>
    <w:rsid w:val="00F92A41"/>
    <w:rsid w:val="00F96087"/>
    <w:rsid w:val="00FA369F"/>
    <w:rsid w:val="00FB0071"/>
    <w:rsid w:val="00FD0403"/>
    <w:rsid w:val="00FD50FA"/>
    <w:rsid w:val="00FE2D46"/>
    <w:rsid w:val="00FE543D"/>
    <w:rsid w:val="00FE6913"/>
    <w:rsid w:val="00FF4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33C45"/>
  <w15:docId w15:val="{DB68567E-DDED-42E7-84DE-78D7C02A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D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0403"/>
  </w:style>
  <w:style w:type="paragraph" w:styleId="Piedepgina">
    <w:name w:val="footer"/>
    <w:basedOn w:val="Normal"/>
    <w:link w:val="PiedepginaCar"/>
    <w:uiPriority w:val="99"/>
    <w:unhideWhenUsed/>
    <w:rsid w:val="00FD0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403"/>
  </w:style>
  <w:style w:type="paragraph" w:styleId="Textodeglobo">
    <w:name w:val="Balloon Text"/>
    <w:basedOn w:val="Normal"/>
    <w:link w:val="TextodegloboCar"/>
    <w:uiPriority w:val="99"/>
    <w:semiHidden/>
    <w:unhideWhenUsed/>
    <w:rsid w:val="005B6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B6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610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028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86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32D7-DC1C-47EF-8855-038E3A08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1644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Red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cp:keywords/>
  <dc:description/>
  <cp:lastModifiedBy>Pamela Jose Perez</cp:lastModifiedBy>
  <cp:revision>20</cp:revision>
  <cp:lastPrinted>2022-02-01T12:45:00Z</cp:lastPrinted>
  <dcterms:created xsi:type="dcterms:W3CDTF">2020-01-28T18:56:00Z</dcterms:created>
  <dcterms:modified xsi:type="dcterms:W3CDTF">2022-02-07T16:45:00Z</dcterms:modified>
</cp:coreProperties>
</file>