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0CF51E3E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C92805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6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4A431BC9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</w:t>
                        </w:r>
                        <w:r w:rsidR="0014423D">
                          <w:rPr>
                            <w:rStyle w:val="Style4"/>
                            <w:lang w:val="es-DO"/>
                          </w:rPr>
                          <w:t>4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77777777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77777777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77777777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77777777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5A28A754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3930BE81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C92805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6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10B4DEF2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69459C12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de </w:t>
                  </w:r>
                  <w:r w:rsidR="00C92805">
                    <w:rPr>
                      <w:b/>
                      <w:bCs/>
                      <w:sz w:val="22"/>
                    </w:rPr>
                    <w:t>Materiales de Limpieza</w:t>
                  </w:r>
                  <w:r w:rsidR="00FC57D3" w:rsidRPr="00FC57D3">
                    <w:rPr>
                      <w:b/>
                      <w:bCs/>
                      <w:sz w:val="22"/>
                    </w:rPr>
                    <w:t>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1EB8F977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C92805">
                    <w:rPr>
                      <w:sz w:val="22"/>
                      <w:szCs w:val="22"/>
                    </w:rPr>
                    <w:t>miércoles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14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C92805">
                    <w:rPr>
                      <w:sz w:val="22"/>
                      <w:szCs w:val="22"/>
                    </w:rPr>
                    <w:t>septiembre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C92805">
                    <w:rPr>
                      <w:sz w:val="22"/>
                      <w:szCs w:val="22"/>
                    </w:rPr>
                    <w:t>10</w:t>
                  </w:r>
                  <w:r w:rsidR="00992A9C" w:rsidRPr="00DA778C">
                    <w:rPr>
                      <w:sz w:val="22"/>
                      <w:szCs w:val="22"/>
                    </w:rPr>
                    <w:t>:00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76F618F7" w:rsidR="001D039A" w:rsidRDefault="001D039A" w:rsidP="001D039A">
      <w:pPr>
        <w:jc w:val="both"/>
        <w:rPr>
          <w:rFonts w:ascii="Palatino Linotype" w:hAnsi="Palatino Linotype"/>
        </w:rPr>
      </w:pPr>
    </w:p>
    <w:p w14:paraId="4846423D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F3E0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24</cp:revision>
  <cp:lastPrinted>2019-02-12T13:39:00Z</cp:lastPrinted>
  <dcterms:created xsi:type="dcterms:W3CDTF">2017-12-06T19:02:00Z</dcterms:created>
  <dcterms:modified xsi:type="dcterms:W3CDTF">2022-10-04T13:51:00Z</dcterms:modified>
</cp:coreProperties>
</file>